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3347B2">
      <w:pPr>
        <w:widowControl w:val="0"/>
        <w:autoSpaceDE w:val="0"/>
        <w:autoSpaceDN w:val="0"/>
        <w:adjustRightInd w:val="0"/>
        <w:spacing w:before="11" w:after="0" w:line="575" w:lineRule="exact"/>
        <w:ind w:left="525"/>
        <w:rPr>
          <w:rFonts w:ascii="Calibri" w:hAnsi="Calibri" w:cs="Calibri"/>
          <w:color w:val="006FC0"/>
          <w:sz w:val="50"/>
          <w:szCs w:val="50"/>
        </w:rPr>
      </w:pPr>
      <w:bookmarkStart w:id="0" w:name="_GoBack"/>
      <w:bookmarkEnd w:id="0"/>
      <w:r>
        <w:rPr>
          <w:noProof/>
        </w:rPr>
        <w:pict>
          <v:shape id="_x0000_s1026" style="position:absolute;left:0;text-align:left;margin-left:0;margin-top:0;width:10in;height:540pt;z-index:-251658240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027" style="position:absolute;left:0;text-align:left;margin-left:10.8pt;margin-top:480pt;width:198pt;height:34.1pt;z-index:-251657216;mso-position-horizontal-relative:page;mso-position-vertical-relative:page" coordsize="3960,682" o:allowincell="f" path="m,682hhl3960,682,3960,,,,,682e" filled="f" strokecolor="red" strokeweight=".96pt">
            <w10:wrap anchorx="page" anchory="page"/>
          </v:shape>
        </w:pict>
      </w:r>
      <w:r>
        <w:rPr>
          <w:noProof/>
        </w:rPr>
        <w:pict>
          <v:shape id="_x0000_s1028" style="position:absolute;left:0;text-align:left;margin-left:312pt;margin-top:480pt;width:180pt;height:34.1pt;z-index:-251656192;mso-position-horizontal-relative:page;mso-position-vertical-relative:page" coordsize="3600,682" o:allowincell="f" path="m,682hhl3600,682,3600,,,,,682e" filled="f" strokecolor="red" strokeweight=".33864mm"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0.8pt;margin-top:198pt;width:696pt;height:262.55pt;z-index:-251655168;mso-position-horizontal-relative:page;mso-position-vertical-relative:page" o:allowincell="f">
            <v:imagedata r:id="rId4" o:title=""/>
            <w10:wrap anchorx="page" anchory="page"/>
          </v:shape>
        </w:pict>
      </w:r>
      <w:bookmarkStart w:id="1" w:name="Pg1"/>
      <w:bookmarkEnd w:id="1"/>
      <w:r>
        <w:rPr>
          <w:rFonts w:ascii="Calibri" w:hAnsi="Calibri" w:cs="Calibri"/>
          <w:color w:val="006FC0"/>
          <w:sz w:val="50"/>
          <w:szCs w:val="50"/>
        </w:rPr>
        <w:t xml:space="preserve">FGIBDST-Organization Budget Status </w:t>
      </w:r>
    </w:p>
    <w:p w:rsidR="00000000" w:rsidRDefault="003347B2">
      <w:pPr>
        <w:widowControl w:val="0"/>
        <w:autoSpaceDE w:val="0"/>
        <w:autoSpaceDN w:val="0"/>
        <w:adjustRightInd w:val="0"/>
        <w:spacing w:before="1" w:after="0" w:line="314" w:lineRule="exact"/>
        <w:ind w:left="525"/>
        <w:rPr>
          <w:rFonts w:ascii="Calibri" w:hAnsi="Calibri" w:cs="Calibri"/>
          <w:color w:val="006FC0"/>
          <w:spacing w:val="-1"/>
          <w:sz w:val="28"/>
          <w:szCs w:val="28"/>
        </w:rPr>
      </w:pPr>
      <w:r>
        <w:rPr>
          <w:rFonts w:ascii="Calibri" w:hAnsi="Calibri" w:cs="Calibri"/>
          <w:color w:val="006FC0"/>
          <w:spacing w:val="-1"/>
          <w:sz w:val="28"/>
          <w:szCs w:val="28"/>
        </w:rPr>
        <w:t xml:space="preserve">(acronym=Finance, General Ledger, Inquiry, Budget Status)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303" w:lineRule="exact"/>
        <w:ind w:left="525" w:right="20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pacing w:val="-1"/>
          <w:sz w:val="28"/>
          <w:szCs w:val="28"/>
        </w:rPr>
        <w:t xml:space="preserve">This page is probably one of the most useful pages in Banner. It provides up to date information on adjusted </w:t>
      </w:r>
      <w:r>
        <w:rPr>
          <w:rFonts w:ascii="Calibri" w:hAnsi="Calibri" w:cs="Calibri"/>
          <w:color w:val="000000"/>
          <w:spacing w:val="-1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t xml:space="preserve">budgets, year-to-date expenditures, open commitments and available balances.  In the key block area, select </w:t>
      </w:r>
      <w:r>
        <w:rPr>
          <w:rFonts w:ascii="Calibri" w:hAnsi="Calibri" w:cs="Calibri"/>
          <w:color w:val="000000"/>
          <w:sz w:val="28"/>
          <w:szCs w:val="28"/>
        </w:rPr>
        <w:br/>
        <w:t xml:space="preserve">your fiscal year (if other than current) and type in your </w:t>
      </w:r>
      <w:r>
        <w:rPr>
          <w:rFonts w:ascii="Calibri Bold" w:hAnsi="Calibri Bold" w:cs="Calibri Bold"/>
          <w:color w:val="000000"/>
          <w:sz w:val="28"/>
          <w:szCs w:val="28"/>
        </w:rPr>
        <w:t>Index</w:t>
      </w:r>
      <w:r>
        <w:rPr>
          <w:rFonts w:ascii="Calibri" w:hAnsi="Calibri" w:cs="Calibri"/>
          <w:color w:val="000000"/>
          <w:sz w:val="28"/>
          <w:szCs w:val="28"/>
        </w:rPr>
        <w:t xml:space="preserve"> code. Press the tab key on your keyboard. If you </w:t>
      </w:r>
      <w:r>
        <w:rPr>
          <w:rFonts w:ascii="Calibri" w:hAnsi="Calibri" w:cs="Calibri"/>
          <w:color w:val="000000"/>
          <w:sz w:val="28"/>
          <w:szCs w:val="28"/>
        </w:rPr>
        <w:br/>
        <w:t>want to view all financial data f</w:t>
      </w:r>
      <w:r>
        <w:rPr>
          <w:rFonts w:ascii="Calibri" w:hAnsi="Calibri" w:cs="Calibri"/>
          <w:color w:val="000000"/>
          <w:sz w:val="28"/>
          <w:szCs w:val="28"/>
        </w:rPr>
        <w:t xml:space="preserve">or this index, leave the Account field blank. If this particular index does not earn 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pacing w:val="-1"/>
          <w:sz w:val="28"/>
          <w:szCs w:val="28"/>
        </w:rPr>
        <w:t xml:space="preserve">revenues, remember to uncheck </w:t>
      </w:r>
      <w:r>
        <w:rPr>
          <w:rFonts w:ascii="Calibri Bold" w:hAnsi="Calibri Bold" w:cs="Calibri Bold"/>
          <w:color w:val="000000"/>
          <w:spacing w:val="-1"/>
          <w:sz w:val="28"/>
          <w:szCs w:val="28"/>
        </w:rPr>
        <w:t>Include Revenue Accounts</w:t>
      </w:r>
      <w:r>
        <w:rPr>
          <w:rFonts w:ascii="Calibri" w:hAnsi="Calibri" w:cs="Calibri"/>
          <w:color w:val="000000"/>
          <w:spacing w:val="-1"/>
          <w:sz w:val="28"/>
          <w:szCs w:val="28"/>
        </w:rPr>
        <w:t xml:space="preserve"> or your Net Totals will be returned as negative </w:t>
      </w:r>
      <w:r>
        <w:rPr>
          <w:rFonts w:ascii="Calibri" w:hAnsi="Calibri" w:cs="Calibri"/>
          <w:color w:val="000000"/>
          <w:spacing w:val="-1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t xml:space="preserve">values. Leave the Commit Type Indicator set to Both. VCU does not </w:t>
      </w:r>
      <w:r>
        <w:rPr>
          <w:rFonts w:ascii="Calibri" w:hAnsi="Calibri" w:cs="Calibri"/>
          <w:color w:val="000000"/>
          <w:sz w:val="28"/>
          <w:szCs w:val="28"/>
        </w:rPr>
        <w:t xml:space="preserve">use this feature. Click on the </w:t>
      </w:r>
      <w:r>
        <w:rPr>
          <w:rFonts w:ascii="Calibri" w:hAnsi="Calibri" w:cs="Calibri"/>
          <w:color w:val="000000"/>
          <w:sz w:val="28"/>
          <w:szCs w:val="28"/>
        </w:rPr>
        <w:t>“</w:t>
      </w:r>
      <w:r>
        <w:rPr>
          <w:rFonts w:ascii="Calibri" w:hAnsi="Calibri" w:cs="Calibri"/>
          <w:color w:val="000000"/>
          <w:sz w:val="28"/>
          <w:szCs w:val="28"/>
        </w:rPr>
        <w:t>Go</w:t>
      </w:r>
      <w:r>
        <w:rPr>
          <w:rFonts w:ascii="Calibri" w:hAnsi="Calibri" w:cs="Calibri"/>
          <w:color w:val="000000"/>
          <w:sz w:val="28"/>
          <w:szCs w:val="28"/>
        </w:rPr>
        <w:t>”</w:t>
      </w:r>
      <w:r>
        <w:rPr>
          <w:rFonts w:ascii="Calibri" w:hAnsi="Calibri" w:cs="Calibri"/>
          <w:color w:val="000000"/>
          <w:sz w:val="28"/>
          <w:szCs w:val="28"/>
        </w:rPr>
        <w:t xml:space="preserve"> icon to </w:t>
      </w:r>
      <w:r>
        <w:rPr>
          <w:rFonts w:ascii="Calibri" w:hAnsi="Calibri" w:cs="Calibri"/>
          <w:color w:val="000000"/>
          <w:sz w:val="28"/>
          <w:szCs w:val="28"/>
        </w:rPr>
        <w:br/>
        <w:t xml:space="preserve">see the results.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4126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4126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4126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4126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4126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4126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4126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before="24" w:after="0" w:line="253" w:lineRule="exact"/>
        <w:ind w:left="4126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Enter Index code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tabs>
          <w:tab w:val="left" w:pos="6047"/>
        </w:tabs>
        <w:autoSpaceDE w:val="0"/>
        <w:autoSpaceDN w:val="0"/>
        <w:adjustRightInd w:val="0"/>
        <w:spacing w:before="143" w:after="0" w:line="253" w:lineRule="exact"/>
        <w:ind w:left="20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>Uncheck Include Revenue Accounts if</w:t>
      </w:r>
      <w:r>
        <w:rPr>
          <w:rFonts w:ascii="Calibri" w:hAnsi="Calibri" w:cs="Calibri"/>
          <w:color w:val="FF0000"/>
        </w:rPr>
        <w:tab/>
        <w:t>Leave Commit Type as Both. VCU</w:t>
      </w:r>
    </w:p>
    <w:p w:rsidR="00000000" w:rsidRDefault="003347B2">
      <w:pPr>
        <w:widowControl w:val="0"/>
        <w:tabs>
          <w:tab w:val="left" w:pos="6047"/>
        </w:tabs>
        <w:autoSpaceDE w:val="0"/>
        <w:autoSpaceDN w:val="0"/>
        <w:adjustRightInd w:val="0"/>
        <w:spacing w:before="12" w:after="0" w:line="253" w:lineRule="exact"/>
        <w:ind w:left="20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>Index does not earn revenues.</w:t>
      </w:r>
      <w:r>
        <w:rPr>
          <w:rFonts w:ascii="Calibri" w:hAnsi="Calibri" w:cs="Calibri"/>
          <w:color w:val="FF0000"/>
        </w:rPr>
        <w:tab/>
        <w:t>does not use this feature.</w:t>
      </w:r>
      <w:r>
        <w:rPr>
          <w:noProof/>
        </w:rPr>
        <w:pict>
          <v:shape id="_x0000_s1030" style="position:absolute;left:0;text-align:left;margin-left:329.5pt;margin-top:312pt;width:36.5pt;height:169.15pt;z-index:-251654144;mso-position-horizontal-relative:page;mso-position-vertical-relative:page" coordsize="730,3383" o:allowincell="f" path="m20,3383hhl,3379,658,54r-68,76l585,133r-4,1l578,132r-3,-2l573,126r,-4l574,119,678,r51,147l730,149r,4l728,157r-3,2l721,161r-4,-1l714,159r-3,-3l677,58,20,3383e" fillcolor="red" stroked="f">
            <w10:wrap anchorx="page" anchory="page"/>
          </v:shape>
        </w:pict>
      </w:r>
      <w:r>
        <w:rPr>
          <w:noProof/>
        </w:rPr>
        <w:pict>
          <v:shape id="_x0000_s1031" style="position:absolute;left:0;text-align:left;margin-left:20.6pt;margin-top:312pt;width:13.15pt;height:168.1pt;z-index:-251653120;mso-position-horizontal-relative:page;mso-position-vertical-relative:page" coordsize="263,3362" o:allowincell="f" path="m20,3362hhl,3361,177,56r-56,85l117,145r-4,1l109,145r-1,-1l106,143r-2,-3l103,136r1,-4l105,130,190,r72,139l263,145r-1,3l259,151r-2,1l252,153r-4,-1l245,150r-1,-2l197,57,20,3362e" fillcolor="red" stroked="f">
            <w10:wrap anchorx="page" anchory="page"/>
          </v:shape>
        </w:pict>
      </w:r>
      <w:r>
        <w:rPr>
          <w:noProof/>
        </w:rPr>
        <w:pict>
          <v:shape id="_x0000_s1032" style="position:absolute;left:0;text-align:left;margin-left:216.1pt;margin-top:258.6pt;width:102pt;height:20.65pt;z-index:-251652096;mso-position-horizontal-relative:page;mso-position-vertical-relative:page" coordsize="2040,413" o:allowincell="f" path="m,413hhl2040,413,2040,,,,,413e" filled="f" strokecolor="red" strokeweight=".25397mm">
            <w10:wrap anchorx="page" anchory="page"/>
          </v:shape>
        </w:pict>
      </w:r>
      <w:r>
        <w:rPr>
          <w:noProof/>
        </w:rPr>
        <w:pict>
          <v:shape id="_x0000_s1033" style="position:absolute;left:0;text-align:left;margin-left:180pt;margin-top:268.3pt;width:36.1pt;height:10.65pt;z-index:-251651072;mso-position-horizontal-relative:page;mso-position-vertical-relative:page" coordsize="722,213" o:allowincell="f" path="m150,213hhl148,213,,164,115,59r6,-3l124,56r4,2l131,61r1,4l132,68r-2,4l53,142,718,r4,20l57,162r97,32l156,194r3,3l161,200r,4l161,206r-3,5l154,213r-4,e" fillcolor="red" stroked="f">
            <w10:wrap anchorx="page" anchory="page"/>
          </v:shape>
        </w:pic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  <w:sectPr w:rsidR="00000000">
          <w:pgSz w:w="14400" w:h="10800" w:orient="landscape"/>
          <w:pgMar w:top="-414" w:right="744" w:bottom="-20" w:left="339" w:header="720" w:footer="720" w:gutter="0"/>
          <w:cols w:space="720"/>
          <w:noEndnote/>
        </w:sectPr>
      </w:pPr>
    </w:p>
    <w:p w:rsidR="00000000" w:rsidRDefault="003347B2">
      <w:pPr>
        <w:widowControl w:val="0"/>
        <w:autoSpaceDE w:val="0"/>
        <w:autoSpaceDN w:val="0"/>
        <w:adjustRightInd w:val="0"/>
        <w:spacing w:before="110" w:after="0" w:line="340" w:lineRule="exact"/>
        <w:ind w:left="20" w:right="200"/>
        <w:rPr>
          <w:rFonts w:ascii="Calibri" w:hAnsi="Calibri" w:cs="Calibri"/>
          <w:color w:val="000000"/>
          <w:w w:val="98"/>
          <w:sz w:val="30"/>
          <w:szCs w:val="30"/>
        </w:rPr>
      </w:pPr>
      <w:r>
        <w:rPr>
          <w:noProof/>
        </w:rPr>
        <w:lastRenderedPageBreak/>
        <w:pict>
          <v:shape id="_x0000_s1034" style="position:absolute;left:0;text-align:left;margin-left:0;margin-top:0;width:10in;height:540pt;z-index:-251650048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035" style="position:absolute;left:0;text-align:left;margin-left:426pt;margin-top:468pt;width:168pt;height:33.85pt;z-index:-251649024;mso-position-horizontal-relative:page;mso-position-vertical-relative:page" coordsize="3360,677" o:allowincell="f" path="m,677hhl3360,677,3360,,,,,677e" filled="f" strokecolor="#df0d7b" strokeweight=".33864mm">
            <w10:wrap anchorx="page" anchory="page"/>
          </v:shape>
        </w:pict>
      </w:r>
      <w:r>
        <w:rPr>
          <w:noProof/>
        </w:rPr>
        <w:pict>
          <v:shape id="_x0000_s1036" type="#_x0000_t75" style="position:absolute;left:0;text-align:left;margin-left:12pt;margin-top:138pt;width:696pt;height:299.5pt;z-index:-251648000;mso-position-horizontal-relative:page;mso-position-vertical-relative:page" o:allowincell="f">
            <v:imagedata r:id="rId5" o:title=""/>
            <w10:wrap anchorx="page" anchory="page"/>
          </v:shape>
        </w:pict>
      </w:r>
      <w:bookmarkStart w:id="2" w:name="Pg2"/>
      <w:bookmarkEnd w:id="2"/>
      <w:r>
        <w:rPr>
          <w:rFonts w:ascii="Calibri" w:hAnsi="Calibri" w:cs="Calibri"/>
          <w:color w:val="006FC0"/>
          <w:w w:val="98"/>
          <w:sz w:val="40"/>
          <w:szCs w:val="40"/>
        </w:rPr>
        <w:t>FGIBDST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 (continued)-You</w:t>
      </w:r>
      <w:r>
        <w:rPr>
          <w:rFonts w:ascii="Calibri" w:hAnsi="Calibri" w:cs="Calibri"/>
          <w:color w:val="000000"/>
          <w:w w:val="98"/>
          <w:sz w:val="30"/>
          <w:szCs w:val="30"/>
        </w:rPr>
        <w:t>’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ll need to use the scroll bar to view all the accounts returned on this </w:t>
      </w:r>
      <w:r>
        <w:rPr>
          <w:rFonts w:ascii="Calibri" w:hAnsi="Calibri" w:cs="Calibri"/>
          <w:color w:val="000000"/>
          <w:w w:val="98"/>
          <w:sz w:val="30"/>
          <w:szCs w:val="30"/>
        </w:rPr>
        <w:br/>
        <w:t xml:space="preserve">page. The Adjusted Budget shown is your Current Budget. YTD Activity is year-to-date expenditures </w:t>
      </w:r>
    </w:p>
    <w:p w:rsidR="00000000" w:rsidRDefault="003347B2">
      <w:pPr>
        <w:widowControl w:val="0"/>
        <w:autoSpaceDE w:val="0"/>
        <w:autoSpaceDN w:val="0"/>
        <w:adjustRightInd w:val="0"/>
        <w:spacing w:before="17" w:after="0" w:line="320" w:lineRule="exact"/>
        <w:ind w:left="20" w:right="573"/>
        <w:jc w:val="both"/>
        <w:rPr>
          <w:rFonts w:ascii="Calibri" w:hAnsi="Calibri" w:cs="Calibri"/>
          <w:color w:val="000000"/>
          <w:w w:val="97"/>
          <w:sz w:val="30"/>
          <w:szCs w:val="30"/>
        </w:rPr>
      </w:pPr>
      <w:r>
        <w:rPr>
          <w:rFonts w:ascii="Calibri" w:hAnsi="Calibri" w:cs="Calibri"/>
          <w:color w:val="000000"/>
          <w:w w:val="97"/>
          <w:sz w:val="30"/>
          <w:szCs w:val="30"/>
        </w:rPr>
        <w:t>through today. Commitments are your encumbrances (out</w:t>
      </w:r>
      <w:r>
        <w:rPr>
          <w:rFonts w:ascii="Calibri" w:hAnsi="Calibri" w:cs="Calibri"/>
          <w:color w:val="000000"/>
          <w:w w:val="97"/>
          <w:sz w:val="30"/>
          <w:szCs w:val="30"/>
        </w:rPr>
        <w:t xml:space="preserve">standing purchase orders, etc.). The Available Balance field includes your commitments (deducts from your balance).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before="52" w:after="0" w:line="253" w:lineRule="exact"/>
        <w:ind w:left="7553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Use the Scroll Bar to move </w:t>
      </w:r>
    </w:p>
    <w:p w:rsidR="00000000" w:rsidRDefault="003347B2">
      <w:pPr>
        <w:widowControl w:val="0"/>
        <w:autoSpaceDE w:val="0"/>
        <w:autoSpaceDN w:val="0"/>
        <w:adjustRightInd w:val="0"/>
        <w:spacing w:before="7" w:after="0" w:line="253" w:lineRule="exact"/>
        <w:ind w:left="7553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through the page. </w:t>
      </w:r>
      <w:r>
        <w:rPr>
          <w:noProof/>
        </w:rPr>
        <w:pict>
          <v:shape id="_x0000_s1037" style="position:absolute;left:0;text-align:left;margin-left:533.75pt;margin-top:366pt;width:168.25pt;height:102.5pt;z-index:-251646976;mso-position-horizontal-relative:page;mso-position-vertical-relative:page" coordsize="3365,2050" o:allowincell="f" path="m10,2050hhl,2033,3311,21r-102,2l3207,23r-3,-2l3201,19r-2,-4l3199,13r2,-6l3203,5r4,-2l3209,3,3365,r-74,137l3290,139r-4,2l3283,142r-4,l3277,141r-2,-1l3273,137r-1,-4l3272,130r1,-2l3322,38,10,2050e" fillcolor="red" stroked="f">
            <w10:wrap anchorx="page" anchory="page"/>
          </v:shape>
        </w:pic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  <w:sectPr w:rsidR="00000000">
          <w:pgSz w:w="14400" w:h="10800" w:orient="landscape"/>
          <w:pgMar w:top="-850" w:right="1039" w:bottom="-20" w:left="1114" w:header="720" w:footer="720" w:gutter="0"/>
          <w:cols w:space="720"/>
          <w:noEndnote/>
        </w:sectPr>
      </w:pPr>
    </w:p>
    <w:p w:rsidR="00000000" w:rsidRDefault="003347B2">
      <w:pPr>
        <w:widowControl w:val="0"/>
        <w:autoSpaceDE w:val="0"/>
        <w:autoSpaceDN w:val="0"/>
        <w:adjustRightInd w:val="0"/>
        <w:spacing w:before="119" w:after="0" w:line="333" w:lineRule="exact"/>
        <w:ind w:left="20" w:right="74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  <w:r>
        <w:rPr>
          <w:noProof/>
        </w:rPr>
        <w:lastRenderedPageBreak/>
        <w:pict>
          <v:shape id="_x0000_s1038" style="position:absolute;left:0;text-align:left;margin-left:0;margin-top:0;width:10in;height:540pt;z-index:-251645952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039" type="#_x0000_t75" style="position:absolute;left:0;text-align:left;margin-left:12pt;margin-top:120pt;width:702pt;height:348pt;z-index:-251644928;mso-position-horizontal-relative:page;mso-position-vertical-relative:page" o:allowincell="f">
            <v:imagedata r:id="rId6" o:title=""/>
            <w10:wrap anchorx="page" anchory="page"/>
          </v:shape>
        </w:pict>
      </w:r>
      <w:bookmarkStart w:id="3" w:name="Pg3"/>
      <w:bookmarkEnd w:id="3"/>
      <w:r>
        <w:rPr>
          <w:rFonts w:ascii="Calibri" w:hAnsi="Calibri" w:cs="Calibri"/>
          <w:color w:val="006FC0"/>
          <w:w w:val="97"/>
          <w:sz w:val="40"/>
          <w:szCs w:val="40"/>
        </w:rPr>
        <w:t>FGIBDST</w:t>
      </w:r>
      <w:r>
        <w:rPr>
          <w:rFonts w:ascii="Calibri" w:hAnsi="Calibri" w:cs="Calibri"/>
          <w:color w:val="000000"/>
          <w:w w:val="97"/>
          <w:sz w:val="30"/>
          <w:szCs w:val="30"/>
        </w:rPr>
        <w:t xml:space="preserve">(continued)-To view detailed transactions that make up your year-to-date activity, you can </w:t>
      </w:r>
      <w:r>
        <w:rPr>
          <w:rFonts w:ascii="Calibri" w:hAnsi="Calibri" w:cs="Calibri"/>
          <w:color w:val="000000"/>
          <w:w w:val="97"/>
          <w:sz w:val="30"/>
          <w:szCs w:val="30"/>
        </w:rPr>
        <w:br/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enter the Account you wish to view in the account field; be sure the </w:t>
      </w:r>
      <w:r>
        <w:rPr>
          <w:rFonts w:ascii="Calibri" w:hAnsi="Calibri" w:cs="Calibri"/>
          <w:color w:val="000000"/>
          <w:w w:val="98"/>
          <w:sz w:val="30"/>
          <w:szCs w:val="30"/>
        </w:rPr>
        <w:t>“</w:t>
      </w:r>
      <w:r>
        <w:rPr>
          <w:rFonts w:ascii="Calibri" w:hAnsi="Calibri" w:cs="Calibri"/>
          <w:color w:val="000000"/>
          <w:w w:val="98"/>
          <w:sz w:val="30"/>
          <w:szCs w:val="30"/>
        </w:rPr>
        <w:t>Query Specific Account</w:t>
      </w:r>
      <w:r>
        <w:rPr>
          <w:rFonts w:ascii="Calibri" w:hAnsi="Calibri" w:cs="Calibri"/>
          <w:color w:val="000000"/>
          <w:w w:val="98"/>
          <w:sz w:val="30"/>
          <w:szCs w:val="30"/>
        </w:rPr>
        <w:t>”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 box is </w:t>
      </w:r>
      <w:r>
        <w:rPr>
          <w:rFonts w:ascii="Calibri" w:hAnsi="Calibri" w:cs="Calibri"/>
          <w:color w:val="000000"/>
          <w:w w:val="98"/>
          <w:sz w:val="30"/>
          <w:szCs w:val="30"/>
        </w:rPr>
        <w:br/>
        <w:t xml:space="preserve">selected; then select the </w:t>
      </w:r>
      <w:r>
        <w:rPr>
          <w:rFonts w:ascii="Calibri" w:hAnsi="Calibri" w:cs="Calibri"/>
          <w:color w:val="000000"/>
          <w:w w:val="98"/>
          <w:sz w:val="30"/>
          <w:szCs w:val="30"/>
        </w:rPr>
        <w:t>“</w:t>
      </w:r>
      <w:r>
        <w:rPr>
          <w:rFonts w:ascii="Calibri" w:hAnsi="Calibri" w:cs="Calibri"/>
          <w:color w:val="000000"/>
          <w:w w:val="98"/>
          <w:sz w:val="30"/>
          <w:szCs w:val="30"/>
        </w:rPr>
        <w:t>GO</w:t>
      </w:r>
      <w:r>
        <w:rPr>
          <w:rFonts w:ascii="Calibri" w:hAnsi="Calibri" w:cs="Calibri"/>
          <w:color w:val="000000"/>
          <w:w w:val="98"/>
          <w:sz w:val="30"/>
          <w:szCs w:val="30"/>
        </w:rPr>
        <w:t>”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 icon; highlight the specific ac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count from the account list. This will give </w:t>
      </w:r>
      <w:r>
        <w:rPr>
          <w:rFonts w:ascii="Calibri" w:hAnsi="Calibri" w:cs="Calibri"/>
          <w:color w:val="000000"/>
          <w:w w:val="98"/>
          <w:sz w:val="30"/>
          <w:szCs w:val="30"/>
        </w:rPr>
        <w:br/>
        <w:t xml:space="preserve">you a list of all transactions (budget, expenses and commitments) that posted to that account code.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before="132" w:after="0" w:line="253" w:lineRule="exact"/>
        <w:ind w:left="10103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Check the Query Specific Account </w:t>
      </w:r>
    </w:p>
    <w:p w:rsidR="00000000" w:rsidRDefault="003347B2">
      <w:pPr>
        <w:widowControl w:val="0"/>
        <w:autoSpaceDE w:val="0"/>
        <w:autoSpaceDN w:val="0"/>
        <w:adjustRightInd w:val="0"/>
        <w:spacing w:before="7" w:after="0" w:line="253" w:lineRule="exact"/>
        <w:ind w:left="10103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box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0223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0223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0223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0223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0223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0223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0223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0223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before="23" w:after="0" w:line="253" w:lineRule="exact"/>
        <w:ind w:left="10223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Enter account. </w:t>
      </w:r>
      <w:r>
        <w:rPr>
          <w:noProof/>
        </w:rPr>
        <w:pict>
          <v:shape id="_x0000_s1040" style="position:absolute;left:0;text-align:left;margin-left:474pt;margin-top:348pt;width:76.65pt;height:58pt;z-index:-251643904;mso-position-horizontal-relative:page;mso-position-vertical-relative:page" coordsize="1533,1160" o:allowincell="f" path="m1521,1160hhl39,42r40,94l79,138r,4l78,146r-3,2l73,149r-6,1l64,148r-3,-2l60,144,,,155,18r2,1l160,21r3,3l164,28r,2l163,32r-2,3l158,37r-3,1l153,38,51,26,1533,1144r-12,16e" fillcolor="red" stroked="f">
            <w10:wrap anchorx="page" anchory="page"/>
          </v:shape>
        </w:pict>
      </w:r>
      <w:r>
        <w:rPr>
          <w:noProof/>
        </w:rPr>
        <w:pict>
          <v:line id="_x0000_s1041" style="position:absolute;left:0;text-align:left;z-index:-251642880;mso-position-horizontal-relative:page;mso-position-vertical-relative:page" from="552pt,426.25pt" to="702pt,426.2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42" style="position:absolute;left:0;text-align:left;z-index:-251641856;mso-position-horizontal-relative:page;mso-position-vertical-relative:page" from="702pt,426.25pt" to="702pt,405.6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43" style="position:absolute;left:0;text-align:left;z-index:-251640832;mso-position-horizontal-relative:page;mso-position-vertical-relative:page" from="702pt,405.6pt" to="552pt,405.6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44" style="position:absolute;left:0;text-align:left;z-index:-251639808;mso-position-horizontal-relative:page;mso-position-vertical-relative:page" from="552pt,405.6pt" to="552pt,426.25pt" o:allowincell="f" strokecolor="red" strokeweight=".96pt">
            <w10:wrap anchorx="page" anchory="page"/>
          </v:line>
        </w:pict>
      </w:r>
      <w:r>
        <w:rPr>
          <w:noProof/>
        </w:rPr>
        <w:pict>
          <v:shape id="_x0000_s1045" style="position:absolute;left:0;text-align:left;margin-left:396pt;margin-top:226.25pt;width:154.5pt;height:50.25pt;z-index:-251638784;mso-position-horizontal-relative:page;mso-position-vertical-relative:page" coordsize="3090,1005" o:allowincell="f" path="m3084,1005hhl51,61r69,76l121,138r2,4l123,146r-2,3l119,151r-1,1l114,153r-4,l107,152,,35,152,r2,l158,r3,2l163,5r1,2l164,9r,4l162,17r-3,2l157,19,57,42,3090,985r-6,20e" fillcolor="red" stroked="f">
            <w10:wrap anchorx="page" anchory="page"/>
          </v:shape>
        </w:pict>
      </w:r>
      <w:r>
        <w:rPr>
          <w:noProof/>
        </w:rPr>
        <w:pict>
          <v:line id="_x0000_s1046" style="position:absolute;left:0;text-align:left;z-index:-251637760;mso-position-horizontal-relative:page;mso-position-vertical-relative:page" from="546pt,311.05pt" to="714pt,311.0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47" style="position:absolute;left:0;text-align:left;z-index:-251636736;mso-position-horizontal-relative:page;mso-position-vertical-relative:page" from="714pt,311.05pt" to="714pt,276.9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48" style="position:absolute;left:0;text-align:left;z-index:-251635712;mso-position-horizontal-relative:page;mso-position-vertical-relative:page" from="714pt,276.95pt" to="546pt,276.9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49" style="position:absolute;left:0;text-align:left;z-index:-251634688;mso-position-horizontal-relative:page;mso-position-vertical-relative:page" from="546pt,276.95pt" to="546pt,311.05pt" o:allowincell="f" strokecolor="red" strokeweight=".33864mm">
            <w10:wrap anchorx="page" anchory="page"/>
          </v:line>
        </w:pic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  <w:sectPr w:rsidR="00000000">
          <w:pgSz w:w="14400" w:h="10800" w:orient="landscape"/>
          <w:pgMar w:top="-486" w:right="142" w:bottom="-20" w:left="964" w:header="720" w:footer="720" w:gutter="0"/>
          <w:cols w:space="720"/>
          <w:noEndnote/>
        </w:sectPr>
      </w:pPr>
    </w:p>
    <w:p w:rsidR="00000000" w:rsidRDefault="003347B2">
      <w:pPr>
        <w:widowControl w:val="0"/>
        <w:autoSpaceDE w:val="0"/>
        <w:autoSpaceDN w:val="0"/>
        <w:adjustRightInd w:val="0"/>
        <w:spacing w:before="112" w:after="0" w:line="340" w:lineRule="exact"/>
        <w:ind w:left="20" w:right="200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  <w:r>
        <w:rPr>
          <w:noProof/>
        </w:rPr>
        <w:pict>
          <v:shape id="_x0000_s1050" style="position:absolute;left:0;text-align:left;margin-left:0;margin-top:0;width:10in;height:540pt;z-index:-251633664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051" style="position:absolute;left:0;text-align:left;margin-left:420pt;margin-top:464.15pt;width:168pt;height:47.3pt;z-index:-251632640;mso-position-horizontal-relative:page;mso-position-vertical-relative:page" coordsize="3360,946" o:allowincell="f" path="m,946hhl3360,946,3360,,,,,946e" filled="f" strokecolor="red" strokeweight=".33864mm">
            <w10:wrap anchorx="page" anchory="page"/>
          </v:shape>
        </w:pict>
      </w:r>
      <w:r>
        <w:rPr>
          <w:noProof/>
        </w:rPr>
        <w:pict>
          <v:shape id="_x0000_s1052" type="#_x0000_t75" style="position:absolute;left:0;text-align:left;margin-left:6pt;margin-top:126pt;width:702pt;height:322.1pt;z-index:-251631616;mso-position-horizontal-relative:page;mso-position-vertical-relative:page" o:allowincell="f">
            <v:imagedata r:id="rId7" o:title=""/>
            <w10:wrap anchorx="page" anchory="page"/>
          </v:shape>
        </w:pict>
      </w:r>
      <w:bookmarkStart w:id="4" w:name="Pg4"/>
      <w:bookmarkEnd w:id="4"/>
      <w:r>
        <w:rPr>
          <w:rFonts w:ascii="Calibri" w:hAnsi="Calibri" w:cs="Calibri"/>
          <w:color w:val="006FC0"/>
          <w:w w:val="98"/>
          <w:sz w:val="40"/>
          <w:szCs w:val="40"/>
        </w:rPr>
        <w:t>FGIBDST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(continued) click once in the field for the transactions you want to view (for the specific </w:t>
      </w:r>
      <w:r>
        <w:rPr>
          <w:rFonts w:ascii="Calibri" w:hAnsi="Calibri" w:cs="Calibri"/>
          <w:color w:val="000000"/>
          <w:w w:val="98"/>
          <w:sz w:val="30"/>
          <w:szCs w:val="30"/>
        </w:rPr>
        <w:br/>
        <w:t xml:space="preserve">account you wish to investigate). In this case, year to date activity for Undistributed Charge Card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340" w:lineRule="exact"/>
        <w:ind w:left="20"/>
        <w:rPr>
          <w:rFonts w:ascii="Calibri" w:hAnsi="Calibri" w:cs="Calibri"/>
          <w:color w:val="000000"/>
          <w:w w:val="98"/>
          <w:sz w:val="30"/>
          <w:szCs w:val="30"/>
        </w:rPr>
      </w:pPr>
      <w:r>
        <w:rPr>
          <w:rFonts w:ascii="Calibri" w:hAnsi="Calibri" w:cs="Calibri"/>
          <w:color w:val="000000"/>
          <w:w w:val="98"/>
          <w:sz w:val="30"/>
          <w:szCs w:val="30"/>
        </w:rPr>
        <w:t>Supplies. Then, press the F3 key on your keyboa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rd. This brings up page FGITRND.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before="175" w:after="0" w:line="253" w:lineRule="exact"/>
        <w:ind w:left="7582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Click into the box you wish to see </w:t>
      </w:r>
    </w:p>
    <w:p w:rsidR="00000000" w:rsidRDefault="003347B2">
      <w:pPr>
        <w:widowControl w:val="0"/>
        <w:autoSpaceDE w:val="0"/>
        <w:autoSpaceDN w:val="0"/>
        <w:adjustRightInd w:val="0"/>
        <w:spacing w:before="2" w:after="0" w:line="260" w:lineRule="exact"/>
        <w:ind w:left="7582" w:right="1503"/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a more detail listing of activity, hit </w:t>
      </w:r>
      <w:r>
        <w:rPr>
          <w:rFonts w:ascii="Calibri" w:hAnsi="Calibri" w:cs="Calibri"/>
          <w:color w:val="FF0000"/>
        </w:rPr>
        <w:br/>
        <w:t xml:space="preserve">F3 </w:t>
      </w:r>
      <w:r>
        <w:rPr>
          <w:noProof/>
        </w:rPr>
        <w:pict>
          <v:shape id="_x0000_s1053" style="position:absolute;left:0;text-align:left;margin-left:475.7pt;margin-top:390pt;width:100.65pt;height:74.45pt;z-index:-251630592;mso-position-horizontal-relative:page;mso-position-vertical-relative:page" coordsize="2013,1489" o:allowincell="f" path="m2001,1489hhl39,42r41,93l80,137r,4l79,145r-3,3l74,149r-5,l65,148r-3,-3l61,143,,,155,17r2,l160,19r3,3l164,26r-1,4l161,33r-3,3l155,37r-2,l51,26,2013,1473r-12,16e" fillcolor="red" stroked="f">
            <w10:wrap anchorx="page" anchory="page"/>
          </v:shape>
        </w:pic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  <w:sectPr w:rsidR="00000000">
          <w:pgSz w:w="14400" w:h="10800" w:orient="landscape"/>
          <w:pgMar w:top="-708" w:right="1243" w:bottom="-20" w:left="964" w:header="720" w:footer="720" w:gutter="0"/>
          <w:cols w:space="720"/>
          <w:noEndnote/>
        </w:sectPr>
      </w:pPr>
    </w:p>
    <w:p w:rsidR="00000000" w:rsidRDefault="003347B2">
      <w:pPr>
        <w:widowControl w:val="0"/>
        <w:autoSpaceDE w:val="0"/>
        <w:autoSpaceDN w:val="0"/>
        <w:adjustRightInd w:val="0"/>
        <w:spacing w:before="102" w:after="0" w:line="307" w:lineRule="exact"/>
        <w:ind w:left="20" w:right="78"/>
        <w:rPr>
          <w:rFonts w:ascii="Calibri" w:hAnsi="Calibri" w:cs="Calibri"/>
          <w:color w:val="000000"/>
          <w:spacing w:val="-2"/>
          <w:sz w:val="28"/>
          <w:szCs w:val="28"/>
        </w:rPr>
      </w:pPr>
      <w:r>
        <w:rPr>
          <w:noProof/>
        </w:rPr>
        <w:pict>
          <v:shape id="_x0000_s1054" style="position:absolute;left:0;text-align:left;margin-left:0;margin-top:0;width:10in;height:540pt;z-index:-251629568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055" style="position:absolute;left:0;text-align:left;margin-left:582pt;margin-top:6in;width:48pt;height:42pt;z-index:-251628544;mso-position-horizontal-relative:page;mso-position-vertical-relative:page" coordsize="960,840" o:allowincell="f" path="m,420hhl2,377,21,295,57,219r52,-67l174,95,251,50,337,18,431,1,480,r49,1l623,18r86,32l786,95r65,57l903,219r36,76l958,377r2,43l958,463r-19,82l903,621r-52,67l786,745r-77,45l623,822r-94,17l480,840r-49,-1l337,822,251,790,174,745,109,688,57,621,21,545,2,463,,420r,e" filled="f" strokecolor="red" strokeweight=".96pt">
            <w10:wrap anchorx="page" anchory="page"/>
          </v:shape>
        </w:pict>
      </w:r>
      <w:r>
        <w:rPr>
          <w:noProof/>
        </w:rPr>
        <w:pict>
          <v:shape id="_x0000_s1056" type="#_x0000_t75" style="position:absolute;left:0;text-align:left;margin-left:15.6pt;margin-top:167.75pt;width:702pt;height:324.25pt;z-index:-251627520;mso-position-horizontal-relative:page;mso-position-vertical-relative:page" o:allowincell="f">
            <v:imagedata r:id="rId8" o:title=""/>
            <w10:wrap anchorx="page" anchory="page"/>
          </v:shape>
        </w:pict>
      </w:r>
      <w:bookmarkStart w:id="5" w:name="Pg5"/>
      <w:bookmarkEnd w:id="5"/>
      <w:r>
        <w:rPr>
          <w:rFonts w:ascii="Calibri" w:hAnsi="Calibri" w:cs="Calibri"/>
          <w:color w:val="000000"/>
          <w:sz w:val="28"/>
          <w:szCs w:val="28"/>
        </w:rPr>
        <w:t>Page</w:t>
      </w:r>
      <w:r>
        <w:rPr>
          <w:rFonts w:ascii="Calibri" w:hAnsi="Calibri" w:cs="Calibri"/>
          <w:color w:val="0033CC"/>
          <w:sz w:val="36"/>
          <w:szCs w:val="36"/>
        </w:rPr>
        <w:t xml:space="preserve"> FGITRND</w:t>
      </w:r>
      <w:r>
        <w:rPr>
          <w:rFonts w:ascii="Calibri" w:hAnsi="Calibri" w:cs="Calibri"/>
          <w:color w:val="0033CC"/>
          <w:sz w:val="28"/>
          <w:szCs w:val="28"/>
        </w:rPr>
        <w:t xml:space="preserve"> (Transaction Detail) </w:t>
      </w:r>
      <w:r>
        <w:rPr>
          <w:rFonts w:ascii="Calibri" w:hAnsi="Calibri" w:cs="Calibri"/>
          <w:color w:val="000000"/>
          <w:sz w:val="28"/>
          <w:szCs w:val="28"/>
        </w:rPr>
        <w:t xml:space="preserve">will open showing all transactions that have posted to the account. </w:t>
      </w:r>
      <w:r>
        <w:rPr>
          <w:rFonts w:ascii="Calibri" w:hAnsi="Calibri" w:cs="Calibri"/>
          <w:color w:val="000000"/>
          <w:sz w:val="28"/>
          <w:szCs w:val="28"/>
        </w:rPr>
        <w:br/>
        <w:t xml:space="preserve">Transactions with </w:t>
      </w:r>
      <w:r>
        <w:rPr>
          <w:rFonts w:ascii="Calibri Bold" w:hAnsi="Calibri Bold" w:cs="Calibri Bold"/>
          <w:color w:val="000000"/>
          <w:sz w:val="28"/>
          <w:szCs w:val="28"/>
        </w:rPr>
        <w:t>YTD</w:t>
      </w:r>
      <w:r>
        <w:rPr>
          <w:rFonts w:ascii="Calibri" w:hAnsi="Calibri" w:cs="Calibri"/>
          <w:color w:val="000000"/>
          <w:sz w:val="28"/>
          <w:szCs w:val="28"/>
        </w:rPr>
        <w:t xml:space="preserve"> in the Field column are items that have been paid. </w:t>
      </w:r>
      <w:r>
        <w:rPr>
          <w:rFonts w:ascii="Calibri Bold" w:hAnsi="Calibri Bold" w:cs="Calibri Bold"/>
          <w:color w:val="000000"/>
          <w:sz w:val="28"/>
          <w:szCs w:val="28"/>
        </w:rPr>
        <w:t>ENC</w:t>
      </w:r>
      <w:r>
        <w:rPr>
          <w:rFonts w:ascii="Calibri" w:hAnsi="Calibri" w:cs="Calibri"/>
          <w:color w:val="000000"/>
          <w:sz w:val="28"/>
          <w:szCs w:val="28"/>
        </w:rPr>
        <w:t xml:space="preserve"> in the field column are </w:t>
      </w:r>
      <w:r>
        <w:rPr>
          <w:rFonts w:ascii="Calibri" w:hAnsi="Calibri" w:cs="Calibri"/>
          <w:color w:val="000000"/>
          <w:sz w:val="28"/>
          <w:szCs w:val="28"/>
        </w:rPr>
        <w:br/>
        <w:t xml:space="preserve">commitments (purchase orders). Transactions with fields beginning with </w:t>
      </w:r>
      <w:r>
        <w:rPr>
          <w:rFonts w:ascii="Calibri Bold" w:hAnsi="Calibri Bold" w:cs="Calibri Bold"/>
          <w:color w:val="000000"/>
          <w:sz w:val="28"/>
          <w:szCs w:val="28"/>
        </w:rPr>
        <w:t>AB</w:t>
      </w:r>
      <w:r>
        <w:rPr>
          <w:rFonts w:ascii="Calibri" w:hAnsi="Calibri" w:cs="Calibri"/>
          <w:color w:val="000000"/>
          <w:sz w:val="28"/>
          <w:szCs w:val="28"/>
        </w:rPr>
        <w:t xml:space="preserve"> or </w:t>
      </w:r>
      <w:r>
        <w:rPr>
          <w:rFonts w:ascii="Calibri Bold" w:hAnsi="Calibri Bold" w:cs="Calibri Bold"/>
          <w:color w:val="000000"/>
          <w:sz w:val="28"/>
          <w:szCs w:val="28"/>
        </w:rPr>
        <w:t>OB</w:t>
      </w:r>
      <w:r>
        <w:rPr>
          <w:rFonts w:ascii="Calibri" w:hAnsi="Calibri" w:cs="Calibri"/>
          <w:color w:val="000000"/>
          <w:sz w:val="28"/>
          <w:szCs w:val="28"/>
        </w:rPr>
        <w:t xml:space="preserve"> are b</w:t>
      </w:r>
      <w:r>
        <w:rPr>
          <w:rFonts w:ascii="Calibri" w:hAnsi="Calibri" w:cs="Calibri"/>
          <w:color w:val="000000"/>
          <w:sz w:val="28"/>
          <w:szCs w:val="28"/>
        </w:rPr>
        <w:t xml:space="preserve">udget related 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pacing w:val="-2"/>
          <w:sz w:val="28"/>
          <w:szCs w:val="28"/>
        </w:rPr>
        <w:t xml:space="preserve">entries.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307" w:lineRule="exact"/>
        <w:ind w:left="20" w:right="20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The Type column (the Banner rule class) identifies the specific type of transaction. Transactions beginning </w:t>
      </w:r>
      <w:r>
        <w:rPr>
          <w:rFonts w:ascii="Calibri" w:hAnsi="Calibri" w:cs="Calibri"/>
          <w:color w:val="000000"/>
          <w:sz w:val="28"/>
          <w:szCs w:val="28"/>
        </w:rPr>
        <w:br/>
        <w:t xml:space="preserve">with </w:t>
      </w:r>
      <w:r>
        <w:rPr>
          <w:rFonts w:ascii="Calibri Bold" w:hAnsi="Calibri Bold" w:cs="Calibri Bold"/>
          <w:color w:val="000000"/>
          <w:sz w:val="28"/>
          <w:szCs w:val="28"/>
        </w:rPr>
        <w:t xml:space="preserve">X </w:t>
      </w:r>
      <w:r>
        <w:rPr>
          <w:rFonts w:ascii="Calibri" w:hAnsi="Calibri" w:cs="Calibri"/>
          <w:color w:val="000000"/>
          <w:sz w:val="28"/>
          <w:szCs w:val="28"/>
        </w:rPr>
        <w:t xml:space="preserve">are journal voucher entries. The </w:t>
      </w:r>
      <w:r>
        <w:rPr>
          <w:rFonts w:ascii="Calibri Bold" w:hAnsi="Calibri Bold" w:cs="Calibri Bold"/>
          <w:color w:val="000000"/>
          <w:sz w:val="28"/>
          <w:szCs w:val="28"/>
        </w:rPr>
        <w:t>X</w:t>
      </w:r>
      <w:r>
        <w:rPr>
          <w:rFonts w:ascii="Calibri" w:hAnsi="Calibri" w:cs="Calibri"/>
          <w:color w:val="000000"/>
          <w:sz w:val="28"/>
          <w:szCs w:val="28"/>
        </w:rPr>
        <w:t xml:space="preserve"> type entries shown here are corporate card purchases which are 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t xml:space="preserve">uploaded as a journal voucher each month. Types beginning with </w:t>
      </w:r>
      <w:r>
        <w:rPr>
          <w:rFonts w:ascii="Calibri Bold" w:hAnsi="Calibri Bold" w:cs="Calibri Bold"/>
          <w:color w:val="000000"/>
          <w:sz w:val="28"/>
          <w:szCs w:val="28"/>
        </w:rPr>
        <w:t xml:space="preserve">H </w:t>
      </w:r>
      <w:r>
        <w:rPr>
          <w:rFonts w:ascii="Calibri" w:hAnsi="Calibri" w:cs="Calibri"/>
          <w:color w:val="000000"/>
          <w:sz w:val="28"/>
          <w:szCs w:val="28"/>
        </w:rPr>
        <w:t xml:space="preserve">are wage related entries. Payments to </w:t>
      </w:r>
      <w:r>
        <w:rPr>
          <w:rFonts w:ascii="Calibri" w:hAnsi="Calibri" w:cs="Calibri"/>
          <w:color w:val="000000"/>
          <w:sz w:val="28"/>
          <w:szCs w:val="28"/>
        </w:rPr>
        <w:br/>
        <w:t xml:space="preserve">vendors are types beginning with </w:t>
      </w:r>
      <w:r>
        <w:rPr>
          <w:rFonts w:ascii="Calibri Bold" w:hAnsi="Calibri Bold" w:cs="Calibri Bold"/>
          <w:color w:val="000000"/>
          <w:sz w:val="28"/>
          <w:szCs w:val="28"/>
        </w:rPr>
        <w:t>I</w:t>
      </w:r>
      <w:r>
        <w:rPr>
          <w:rFonts w:ascii="Calibri" w:hAnsi="Calibri" w:cs="Calibri"/>
          <w:color w:val="000000"/>
          <w:sz w:val="28"/>
          <w:szCs w:val="28"/>
        </w:rPr>
        <w:t xml:space="preserve">. Creation of a purchase order is identified with type beginning with </w:t>
      </w:r>
      <w:r>
        <w:rPr>
          <w:rFonts w:ascii="Calibri Bold" w:hAnsi="Calibri Bold" w:cs="Calibri Bold"/>
          <w:color w:val="000000"/>
          <w:sz w:val="28"/>
          <w:szCs w:val="28"/>
        </w:rPr>
        <w:t>P</w:t>
      </w:r>
      <w:r>
        <w:rPr>
          <w:rFonts w:ascii="Calibri" w:hAnsi="Calibri" w:cs="Calibri"/>
          <w:color w:val="000000"/>
          <w:sz w:val="28"/>
          <w:szCs w:val="28"/>
        </w:rPr>
        <w:t xml:space="preserve">. </w:t>
      </w:r>
      <w:r>
        <w:rPr>
          <w:noProof/>
        </w:rPr>
        <w:pict>
          <v:line id="_x0000_s1057" style="position:absolute;left:0;text-align:left;z-index:-251626496;mso-position-horizontal-relative:page;mso-position-vertical-relative:page" from="4in,273pt" to="288.1pt,270.8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58" style="position:absolute;left:0;text-align:left;z-index:-251625472;mso-position-horizontal-relative:page;mso-position-vertical-relative:page" from="288.1pt,270.85pt" to="289.05pt,266.7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59" style="position:absolute;left:0;text-align:left;z-index:-251624448;mso-position-horizontal-relative:page;mso-position-vertical-relative:page" from="289.05pt,266.75pt" to="290.85pt,262.9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60" style="position:absolute;left:0;text-align:left;z-index:-251623424;mso-position-horizontal-relative:page;mso-position-vertical-relative:page" from="290.85pt,262.95pt" to="293.45pt,259.6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61" style="position:absolute;left:0;text-align:left;z-index:-251622400;mso-position-horizontal-relative:page;mso-position-vertical-relative:page" from="293.45pt,259.6pt" to="296.7pt,256.7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62" style="position:absolute;left:0;text-align:left;z-index:-251621376;mso-position-horizontal-relative:page;mso-position-vertical-relative:page" from="296.7pt,256.75pt" to="300.55pt,254.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63" style="position:absolute;left:0;text-align:left;z-index:-251620352;mso-position-horizontal-relative:page;mso-position-vertical-relative:page" from="300.55pt,254.5pt" to="304.85pt,252.9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64" style="position:absolute;left:0;text-align:left;z-index:-251619328;mso-position-horizontal-relative:page;mso-position-vertical-relative:page" from="304.85pt,252.9pt" to="309.55pt,252.0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65" style="position:absolute;left:0;text-align:left;z-index:-251618304;mso-position-horizontal-relative:page;mso-position-vertical-relative:page" from="309.55pt,252.05pt" to="312pt,252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66" style="position:absolute;left:0;text-align:left;z-index:-251617280;mso-position-horizontal-relative:page;mso-position-vertical-relative:page" from="312pt,252pt" to="314.45pt,252.0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67" style="position:absolute;left:0;text-align:left;z-index:-251616256;mso-position-horizontal-relative:page;mso-position-vertical-relative:page" from="314.45pt,252.05pt" to="319.15pt,252.9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68" style="position:absolute;left:0;text-align:left;z-index:-251615232;mso-position-horizontal-relative:page;mso-position-vertical-relative:page" from="319.15pt,252.9pt" to="323.45pt,254.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69" style="position:absolute;left:0;text-align:left;z-index:-251614208;mso-position-horizontal-relative:page;mso-position-vertical-relative:page" from="323.45pt,254.5pt" to="327.3pt,256.7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70" style="position:absolute;left:0;text-align:left;z-index:-251613184;mso-position-horizontal-relative:page;mso-position-vertical-relative:page" from="327.3pt,256.75pt" to="330.55pt,259.6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71" style="position:absolute;left:0;text-align:left;z-index:-251612160;mso-position-horizontal-relative:page;mso-position-vertical-relative:page" from="330.55pt,259.6pt" to="333.15pt,262.9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72" style="position:absolute;left:0;text-align:left;z-index:-251611136;mso-position-horizontal-relative:page;mso-position-vertical-relative:page" from="333.15pt,262.95pt" to="334.95pt,266.7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73" style="position:absolute;left:0;text-align:left;z-index:-251610112;mso-position-horizontal-relative:page;mso-position-vertical-relative:page" from="334.95pt,266.75pt" to="335.9pt,270.8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74" style="position:absolute;left:0;text-align:left;z-index:-251609088;mso-position-horizontal-relative:page;mso-position-vertical-relative:page" from="335.9pt,270.85pt" to="336pt,273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75" style="position:absolute;left:0;text-align:left;z-index:-251608064;mso-position-horizontal-relative:page;mso-position-vertical-relative:page" from="336pt,273pt" to="335.9pt,275.1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76" style="position:absolute;left:0;text-align:left;z-index:-251607040;mso-position-horizontal-relative:page;mso-position-vertical-relative:page" from="335.9pt,275.15pt" to="334.95pt,279.2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77" style="position:absolute;left:0;text-align:left;z-index:-251606016;mso-position-horizontal-relative:page;mso-position-vertical-relative:page" from="334.95pt,279.25pt" to="333.15pt,283.0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78" style="position:absolute;left:0;text-align:left;z-index:-251604992;mso-position-horizontal-relative:page;mso-position-vertical-relative:page" from="333.15pt,283.05pt" to="330.55pt,286.4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79" style="position:absolute;left:0;text-align:left;z-index:-251603968;mso-position-horizontal-relative:page;mso-position-vertical-relative:page" from="330.55pt,286.4pt" to="327.3pt,289.2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80" style="position:absolute;left:0;text-align:left;z-index:-251602944;mso-position-horizontal-relative:page;mso-position-vertical-relative:page" from="327.3pt,289.25pt" to="323.45pt,291.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81" style="position:absolute;left:0;text-align:left;z-index:-251601920;mso-position-horizontal-relative:page;mso-position-vertical-relative:page" from="323.45pt,291.5pt" to="319.15pt,293.1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82" style="position:absolute;left:0;text-align:left;z-index:-251600896;mso-position-horizontal-relative:page;mso-position-vertical-relative:page" from="319.15pt,293.1pt" to="314.45pt,293.9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83" style="position:absolute;left:0;text-align:left;z-index:-251599872;mso-position-horizontal-relative:page;mso-position-vertical-relative:page" from="314.45pt,293.95pt" to="312pt,294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84" style="position:absolute;left:0;text-align:left;z-index:-251598848;mso-position-horizontal-relative:page;mso-position-vertical-relative:page" from="312pt,294pt" to="309.55pt,293.9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85" style="position:absolute;left:0;text-align:left;z-index:-251597824;mso-position-horizontal-relative:page;mso-position-vertical-relative:page" from="309.55pt,293.95pt" to="304.85pt,293.1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86" style="position:absolute;left:0;text-align:left;z-index:-251596800;mso-position-horizontal-relative:page;mso-position-vertical-relative:page" from="304.85pt,293.1pt" to="300.55pt,291.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87" style="position:absolute;left:0;text-align:left;z-index:-251595776;mso-position-horizontal-relative:page;mso-position-vertical-relative:page" from="300.55pt,291.5pt" to="296.7pt,289.2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88" style="position:absolute;left:0;text-align:left;z-index:-251594752;mso-position-horizontal-relative:page;mso-position-vertical-relative:page" from="296.7pt,289.25pt" to="293.45pt,286.4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89" style="position:absolute;left:0;text-align:left;z-index:-251593728;mso-position-horizontal-relative:page;mso-position-vertical-relative:page" from="293.45pt,286.4pt" to="290.85pt,283.0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90" style="position:absolute;left:0;text-align:left;z-index:-251592704;mso-position-horizontal-relative:page;mso-position-vertical-relative:page" from="290.85pt,283.05pt" to="289.05pt,279.2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91" style="position:absolute;left:0;text-align:left;z-index:-251591680;mso-position-horizontal-relative:page;mso-position-vertical-relative:page" from="289.05pt,279.25pt" to="288.1pt,275.1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92" style="position:absolute;left:0;text-align:left;z-index:-251590656;mso-position-horizontal-relative:page;mso-position-vertical-relative:page" from="288.1pt,275.15pt" to="4in,273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93" style="position:absolute;left:0;text-align:left;z-index:-251589632;mso-position-horizontal-relative:page;mso-position-vertical-relative:page" from="4in,273pt" to="4in,273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94" style="position:absolute;left:0;text-align:left;z-index:-251588608;mso-position-horizontal-relative:page;mso-position-vertical-relative:page" from="114pt,269.3pt" to="114.1pt,267.4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95" style="position:absolute;left:0;text-align:left;z-index:-251587584;mso-position-horizontal-relative:page;mso-position-vertical-relative:page" from="114.1pt,267.45pt" to="115.05pt,263.9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96" style="position:absolute;left:0;text-align:left;z-index:-251586560;mso-position-horizontal-relative:page;mso-position-vertical-relative:page" from="115.05pt,263.9pt" to="116.85pt,260.7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97" style="position:absolute;left:0;text-align:left;z-index:-251585536;mso-position-horizontal-relative:page;mso-position-vertical-relative:page" from="116.85pt,260.7pt" to="119.45pt,257.8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98" style="position:absolute;left:0;text-align:left;z-index:-251584512;mso-position-horizontal-relative:page;mso-position-vertical-relative:page" from="119.45pt,257.8pt" to="122.7pt,255.3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99" style="position:absolute;left:0;text-align:left;z-index:-251583488;mso-position-horizontal-relative:page;mso-position-vertical-relative:page" from="122.7pt,255.35pt" to="126.55pt,253.4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00" style="position:absolute;left:0;text-align:left;z-index:-251582464;mso-position-horizontal-relative:page;mso-position-vertical-relative:page" from="126.55pt,253.45pt" to="130.85pt,252.0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01" style="position:absolute;left:0;text-align:left;z-index:-251581440;mso-position-horizontal-relative:page;mso-position-vertical-relative:page" from="130.85pt,252.05pt" to="135.55pt,251.3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02" style="position:absolute;left:0;text-align:left;z-index:-251580416;mso-position-horizontal-relative:page;mso-position-vertical-relative:page" from="135.55pt,251.35pt" to="138pt,251.3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03" style="position:absolute;left:0;text-align:left;z-index:-251579392;mso-position-horizontal-relative:page;mso-position-vertical-relative:page" from="138pt,251.3pt" to="140.45pt,251.3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04" style="position:absolute;left:0;text-align:left;z-index:-251578368;mso-position-horizontal-relative:page;mso-position-vertical-relative:page" from="140.45pt,251.35pt" to="145.15pt,252.0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05" style="position:absolute;left:0;text-align:left;z-index:-251577344;mso-position-horizontal-relative:page;mso-position-vertical-relative:page" from="145.15pt,252.05pt" to="149.45pt,253.4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06" style="position:absolute;left:0;text-align:left;z-index:-251576320;mso-position-horizontal-relative:page;mso-position-vertical-relative:page" from="149.45pt,253.45pt" to="153.3pt,255.3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07" style="position:absolute;left:0;text-align:left;z-index:-251575296;mso-position-horizontal-relative:page;mso-position-vertical-relative:page" from="153.3pt,255.35pt" to="156.55pt,257.8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08" style="position:absolute;left:0;text-align:left;z-index:-251574272;mso-position-horizontal-relative:page;mso-position-vertical-relative:page" from="156.55pt,257.8pt" to="159.15pt,260.7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09" style="position:absolute;left:0;text-align:left;z-index:-251573248;mso-position-horizontal-relative:page;mso-position-vertical-relative:page" from="159.15pt,260.7pt" to="160.95pt,263.9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10" style="position:absolute;left:0;text-align:left;z-index:-251572224;mso-position-horizontal-relative:page;mso-position-vertical-relative:page" from="160.95pt,263.9pt" to="161.9pt,267.4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11" style="position:absolute;left:0;text-align:left;z-index:-251571200;mso-position-horizontal-relative:page;mso-position-vertical-relative:page" from="161.9pt,267.45pt" to="162pt,269.3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12" style="position:absolute;left:0;text-align:left;z-index:-251570176;mso-position-horizontal-relative:page;mso-position-vertical-relative:page" from="162pt,269.3pt" to="161.9pt,271.1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13" style="position:absolute;left:0;text-align:left;z-index:-251569152;mso-position-horizontal-relative:page;mso-position-vertical-relative:page" from="161.9pt,271.15pt" to="160.95pt,274.6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14" style="position:absolute;left:0;text-align:left;z-index:-251568128;mso-position-horizontal-relative:page;mso-position-vertical-relative:page" from="160.95pt,274.65pt" to="159.15pt,277.8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15" style="position:absolute;left:0;text-align:left;z-index:-251567104;mso-position-horizontal-relative:page;mso-position-vertical-relative:page" from="159.15pt,277.85pt" to="156.55pt,280.7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16" style="position:absolute;left:0;text-align:left;z-index:-251566080;mso-position-horizontal-relative:page;mso-position-vertical-relative:page" from="156.55pt,280.75pt" to="153.3pt,283.2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17" style="position:absolute;left:0;text-align:left;z-index:-251565056;mso-position-horizontal-relative:page;mso-position-vertical-relative:page" from="153.3pt,283.2pt" to="149.45pt,285.1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18" style="position:absolute;left:0;text-align:left;z-index:-251564032;mso-position-horizontal-relative:page;mso-position-vertical-relative:page" from="149.45pt,285.15pt" to="145.15pt,286.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19" style="position:absolute;left:0;text-align:left;z-index:-251563008;mso-position-horizontal-relative:page;mso-position-vertical-relative:page" from="145.15pt,286.5pt" to="140.45pt,287.2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20" style="position:absolute;left:0;text-align:left;z-index:-251561984;mso-position-horizontal-relative:page;mso-position-vertical-relative:page" from="140.45pt,287.2pt" to="138pt,287.3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21" style="position:absolute;left:0;text-align:left;z-index:-251560960;mso-position-horizontal-relative:page;mso-position-vertical-relative:page" from="138pt,287.3pt" to="135.55pt,287.2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22" style="position:absolute;left:0;text-align:left;z-index:-251559936;mso-position-horizontal-relative:page;mso-position-vertical-relative:page" from="135.55pt,287.2pt" to="130.85pt,286.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23" style="position:absolute;left:0;text-align:left;z-index:-251558912;mso-position-horizontal-relative:page;mso-position-vertical-relative:page" from="130.85pt,286.5pt" to="126.55pt,285.1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24" style="position:absolute;left:0;text-align:left;z-index:-251557888;mso-position-horizontal-relative:page;mso-position-vertical-relative:page" from="126.55pt,285.15pt" to="122.7pt,283.2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25" style="position:absolute;left:0;text-align:left;z-index:-251556864;mso-position-horizontal-relative:page;mso-position-vertical-relative:page" from="122.7pt,283.2pt" to="119.45pt,280.7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26" style="position:absolute;left:0;text-align:left;z-index:-251555840;mso-position-horizontal-relative:page;mso-position-vertical-relative:page" from="119.45pt,280.75pt" to="116.85pt,277.8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27" style="position:absolute;left:0;text-align:left;z-index:-251554816;mso-position-horizontal-relative:page;mso-position-vertical-relative:page" from="116.85pt,277.85pt" to="115.05pt,274.6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28" style="position:absolute;left:0;text-align:left;z-index:-251553792;mso-position-horizontal-relative:page;mso-position-vertical-relative:page" from="115.05pt,274.65pt" to="114.1pt,271.1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29" style="position:absolute;left:0;text-align:left;z-index:-251552768;mso-position-horizontal-relative:page;mso-position-vertical-relative:page" from="114.1pt,271.15pt" to="114pt,269.3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30" style="position:absolute;left:0;text-align:left;z-index:-251551744;mso-position-horizontal-relative:page;mso-position-vertical-relative:page" from="114pt,269.3pt" to="114pt,269.3pt" o:allowincell="f" strokecolor="red" strokeweight=".96pt">
            <w10:wrap anchorx="page" anchory="page"/>
          </v:line>
        </w:pic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  <w:sectPr w:rsidR="00000000">
          <w:pgSz w:w="14400" w:h="10800" w:orient="landscape"/>
          <w:pgMar w:top="-365" w:right="851" w:bottom="-20" w:left="1324" w:header="720" w:footer="720" w:gutter="0"/>
          <w:cols w:space="720"/>
          <w:noEndnote/>
        </w:sectPr>
      </w:pPr>
    </w:p>
    <w:p w:rsidR="00000000" w:rsidRDefault="003347B2">
      <w:pPr>
        <w:widowControl w:val="0"/>
        <w:autoSpaceDE w:val="0"/>
        <w:autoSpaceDN w:val="0"/>
        <w:adjustRightInd w:val="0"/>
        <w:spacing w:before="116" w:after="0" w:line="340" w:lineRule="exact"/>
        <w:ind w:left="20" w:right="200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  <w:r>
        <w:rPr>
          <w:noProof/>
        </w:rPr>
        <w:pict>
          <v:shape id="_x0000_s1131" style="position:absolute;left:0;text-align:left;margin-left:0;margin-top:0;width:10in;height:540pt;z-index:-251550720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132" type="#_x0000_t75" style="position:absolute;left:0;text-align:left;margin-left:12pt;margin-top:111.1pt;width:696pt;height:5in;z-index:-251549696;mso-position-horizontal-relative:page;mso-position-vertical-relative:page" o:allowincell="f">
            <v:imagedata r:id="rId9" o:title=""/>
            <w10:wrap anchorx="page" anchory="page"/>
          </v:shape>
        </w:pict>
      </w:r>
      <w:bookmarkStart w:id="6" w:name="Pg6"/>
      <w:bookmarkEnd w:id="6"/>
      <w:r>
        <w:rPr>
          <w:rFonts w:ascii="Calibri" w:hAnsi="Calibri" w:cs="Calibri"/>
          <w:color w:val="006FC0"/>
          <w:w w:val="98"/>
          <w:sz w:val="40"/>
          <w:szCs w:val="40"/>
        </w:rPr>
        <w:t>FGITRND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 (continued)-To view more detailed information about a transaction, click once on the line 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of the transaction you wish to query. Select F3. Ensure the document and document type are correct (remember </w:t>
      </w:r>
      <w:r>
        <w:rPr>
          <w:rFonts w:ascii="Calibri" w:hAnsi="Calibri" w:cs="Calibri"/>
          <w:color w:val="000000"/>
          <w:w w:val="98"/>
          <w:sz w:val="30"/>
          <w:szCs w:val="30"/>
        </w:rPr>
        <w:t>“</w:t>
      </w:r>
      <w:r>
        <w:rPr>
          <w:rFonts w:ascii="Calibri" w:hAnsi="Calibri" w:cs="Calibri"/>
          <w:color w:val="000000"/>
          <w:w w:val="98"/>
          <w:sz w:val="30"/>
          <w:szCs w:val="30"/>
        </w:rPr>
        <w:t>X</w:t>
      </w:r>
      <w:r>
        <w:rPr>
          <w:rFonts w:ascii="Calibri" w:hAnsi="Calibri" w:cs="Calibri"/>
          <w:color w:val="000000"/>
          <w:w w:val="98"/>
          <w:sz w:val="30"/>
          <w:szCs w:val="30"/>
        </w:rPr>
        <w:t>”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 represents a journal voucher type).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461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before="129" w:after="0" w:line="253" w:lineRule="exact"/>
        <w:ind w:left="1461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Click once to highlight the line, select F3. </w:t>
      </w:r>
      <w:r>
        <w:rPr>
          <w:noProof/>
        </w:rPr>
        <w:pict>
          <v:line id="_x0000_s1133" style="position:absolute;left:0;text-align:left;z-index:-251548672;mso-position-horizontal-relative:page;mso-position-vertical-relative:page" from="108pt,500.65pt" to="474pt,500.6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34" style="position:absolute;left:0;text-align:left;z-index:-251547648;mso-position-horizontal-relative:page;mso-position-vertical-relative:page" from="474pt,500.65pt" to="474pt,480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35" style="position:absolute;left:0;text-align:left;z-index:-251546624;mso-position-horizontal-relative:page;mso-position-vertical-relative:page" from="474pt,480pt" to="108pt,480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36" style="position:absolute;left:0;text-align:left;z-index:-251545600;mso-position-horizontal-relative:page;mso-position-vertical-relative:page" from="108pt,480pt" to="108pt,500.65pt" o:allowincell="f" strokecolor="red" strokeweight=".33864mm">
            <w10:wrap anchorx="page" anchory="page"/>
          </v:line>
        </w:pict>
      </w:r>
      <w:r>
        <w:rPr>
          <w:noProof/>
        </w:rPr>
        <w:pict>
          <v:shape id="_x0000_s1137" style="position:absolute;left:0;text-align:left;margin-left:161.6pt;margin-top:318pt;width:129.4pt;height:162.3pt;z-index:-251544576;mso-position-horizontal-relative:page;mso-position-vertical-relative:page" coordsize="2588,3246" o:allowincell="f" path="m16,3246hhl,3234,2545,38r-95,37l2448,76r-4,l2440,74r-2,-3l2436,67r,-3l2438,60r3,-3l2588,r-22,154l2565,156r-2,4l2560,162r-4,1l2554,163r-2,-1l2549,160r-2,-3l2546,154r,-2l2560,51,16,3246e" fillcolor="red" stroked="f">
            <w10:wrap anchorx="page" anchory="page"/>
          </v:shape>
        </w:pict>
      </w:r>
      <w:r>
        <w:rPr>
          <w:noProof/>
        </w:rPr>
        <w:pict>
          <v:shape id="_x0000_s1138" style="position:absolute;left:0;text-align:left;margin-left:36pt;margin-top:312pt;width:126.4pt;height:168.3pt;z-index:-251543552;mso-position-horizontal-relative:page;mso-position-vertical-relative:page" coordsize="2528,3366" o:allowincell="f" path="m2512,3366hhl26,51,38,153r,2l37,158r-3,4l31,163r-2,1l27,164r-4,-1l20,160r-2,-3l18,155,,,144,61r2,1l148,64r2,4l150,72r-1,2l148,76r-3,2l142,80r-4,l136,79,42,39,2528,3354r-16,12e" fillcolor="red" stroked="f">
            <w10:wrap anchorx="page" anchory="page"/>
          </v:shape>
        </w:pic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  <w:sectPr w:rsidR="00000000">
          <w:pgSz w:w="14400" w:h="10800" w:orient="landscape"/>
          <w:pgMar w:top="-564" w:right="967" w:bottom="-20" w:left="844" w:header="720" w:footer="720" w:gutter="0"/>
          <w:cols w:space="720"/>
          <w:noEndnote/>
        </w:sectPr>
      </w:pPr>
    </w:p>
    <w:p w:rsidR="00000000" w:rsidRDefault="003347B2">
      <w:pPr>
        <w:widowControl w:val="0"/>
        <w:autoSpaceDE w:val="0"/>
        <w:autoSpaceDN w:val="0"/>
        <w:adjustRightInd w:val="0"/>
        <w:spacing w:before="116" w:after="0" w:line="340" w:lineRule="exact"/>
        <w:ind w:left="20" w:right="200"/>
        <w:rPr>
          <w:rFonts w:ascii="Calibri" w:hAnsi="Calibri" w:cs="Calibri"/>
          <w:color w:val="000000"/>
          <w:w w:val="98"/>
          <w:sz w:val="30"/>
          <w:szCs w:val="30"/>
        </w:rPr>
      </w:pPr>
      <w:r>
        <w:rPr>
          <w:noProof/>
        </w:rPr>
        <w:pict>
          <v:shape id="_x0000_s1139" style="position:absolute;left:0;text-align:left;margin-left:0;margin-top:0;width:10in;height:540pt;z-index:-251542528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140" type="#_x0000_t75" style="position:absolute;left:0;text-align:left;margin-left:9.1pt;margin-top:222pt;width:702pt;height:126pt;z-index:-251541504;mso-position-horizontal-relative:page;mso-position-vertical-relative:page" o:allowincell="f">
            <v:imagedata r:id="rId10" o:title=""/>
            <w10:wrap anchorx="page" anchory="page"/>
          </v:shape>
        </w:pict>
      </w:r>
      <w:bookmarkStart w:id="7" w:name="Pg7"/>
      <w:bookmarkEnd w:id="7"/>
      <w:r>
        <w:rPr>
          <w:rFonts w:ascii="Calibri" w:hAnsi="Calibri" w:cs="Calibri"/>
          <w:color w:val="006FC0"/>
          <w:w w:val="98"/>
          <w:sz w:val="40"/>
          <w:szCs w:val="40"/>
        </w:rPr>
        <w:t>FGIDOCR</w:t>
      </w:r>
      <w:r>
        <w:rPr>
          <w:rFonts w:ascii="Calibri" w:hAnsi="Calibri" w:cs="Calibri"/>
          <w:color w:val="006FC0"/>
          <w:w w:val="98"/>
          <w:sz w:val="30"/>
          <w:szCs w:val="30"/>
        </w:rPr>
        <w:t xml:space="preserve"> (Document Retrieval) 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will open. At first, this form will appear blank. In order to view details of the selected transaction, ensure the document and document type are correct (remember </w:t>
      </w:r>
      <w:r>
        <w:rPr>
          <w:rFonts w:ascii="Calibri" w:hAnsi="Calibri" w:cs="Calibri"/>
          <w:color w:val="000000"/>
          <w:w w:val="98"/>
          <w:sz w:val="30"/>
          <w:szCs w:val="30"/>
        </w:rPr>
        <w:t>“</w:t>
      </w:r>
      <w:r>
        <w:rPr>
          <w:rFonts w:ascii="Calibri" w:hAnsi="Calibri" w:cs="Calibri"/>
          <w:color w:val="000000"/>
          <w:w w:val="98"/>
          <w:sz w:val="30"/>
          <w:szCs w:val="30"/>
        </w:rPr>
        <w:t>JV</w:t>
      </w:r>
      <w:r>
        <w:rPr>
          <w:rFonts w:ascii="Calibri" w:hAnsi="Calibri" w:cs="Calibri"/>
          <w:color w:val="000000"/>
          <w:w w:val="98"/>
          <w:sz w:val="30"/>
          <w:szCs w:val="30"/>
        </w:rPr>
        <w:t>”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 </w:t>
      </w:r>
      <w:r>
        <w:rPr>
          <w:rFonts w:ascii="Calibri" w:hAnsi="Calibri" w:cs="Calibri"/>
          <w:color w:val="000000"/>
          <w:w w:val="98"/>
          <w:sz w:val="30"/>
          <w:szCs w:val="30"/>
        </w:rPr>
        <w:br/>
        <w:t xml:space="preserve">represents a journal voucher document) and select </w:t>
      </w:r>
      <w:r>
        <w:rPr>
          <w:rFonts w:ascii="Calibri" w:hAnsi="Calibri" w:cs="Calibri"/>
          <w:color w:val="000000"/>
          <w:w w:val="98"/>
          <w:sz w:val="30"/>
          <w:szCs w:val="30"/>
        </w:rPr>
        <w:t>“</w:t>
      </w:r>
      <w:r>
        <w:rPr>
          <w:rFonts w:ascii="Calibri" w:hAnsi="Calibri" w:cs="Calibri"/>
          <w:color w:val="000000"/>
          <w:w w:val="98"/>
          <w:sz w:val="30"/>
          <w:szCs w:val="30"/>
        </w:rPr>
        <w:t>Go</w:t>
      </w:r>
      <w:r>
        <w:rPr>
          <w:rFonts w:ascii="Calibri" w:hAnsi="Calibri" w:cs="Calibri"/>
          <w:color w:val="000000"/>
          <w:w w:val="98"/>
          <w:sz w:val="30"/>
          <w:szCs w:val="30"/>
        </w:rPr>
        <w:t>”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 icon.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30"/>
          <w:szCs w:val="30"/>
        </w:rPr>
        <w:sectPr w:rsidR="00000000">
          <w:pgSz w:w="14400" w:h="10800" w:orient="landscape"/>
          <w:pgMar w:top="-564" w:right="709" w:bottom="-20" w:left="844" w:header="720" w:footer="720" w:gutter="0"/>
          <w:cols w:space="720"/>
          <w:noEndnote/>
        </w:sectPr>
      </w:pPr>
    </w:p>
    <w:p w:rsidR="00000000" w:rsidRDefault="003347B2">
      <w:pPr>
        <w:widowControl w:val="0"/>
        <w:autoSpaceDE w:val="0"/>
        <w:autoSpaceDN w:val="0"/>
        <w:adjustRightInd w:val="0"/>
        <w:spacing w:before="113" w:after="0" w:line="340" w:lineRule="exact"/>
        <w:ind w:left="20" w:right="200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  <w:r>
        <w:rPr>
          <w:noProof/>
        </w:rPr>
        <w:pict>
          <v:shape id="_x0000_s1141" style="position:absolute;left:0;text-align:left;margin-left:0;margin-top:0;width:10in;height:540pt;z-index:-251540480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142" style="position:absolute;left:0;text-align:left;margin-left:108pt;margin-top:480pt;width:366pt;height:33.85pt;z-index:-251539456;mso-position-horizontal-relative:page;mso-position-vertical-relative:page" coordsize="7320,677" o:allowincell="f" path="m,677hhl7320,677,7320,,,,,677e" filled="f" strokecolor="red" strokeweight=".33864mm">
            <w10:wrap anchorx="page" anchory="page"/>
          </v:shape>
        </w:pict>
      </w:r>
      <w:r>
        <w:rPr>
          <w:noProof/>
        </w:rPr>
        <w:pict>
          <v:shape id="_x0000_s1143" type="#_x0000_t75" style="position:absolute;left:0;text-align:left;margin-left:18pt;margin-top:114.7pt;width:681.85pt;height:365.3pt;z-index:-251538432;mso-position-horizontal-relative:page;mso-position-vertical-relative:page" o:allowincell="f">
            <v:imagedata r:id="rId11" o:title=""/>
            <w10:wrap anchorx="page" anchory="page"/>
          </v:shape>
        </w:pict>
      </w:r>
      <w:bookmarkStart w:id="8" w:name="Pg8"/>
      <w:bookmarkEnd w:id="8"/>
      <w:r>
        <w:rPr>
          <w:rFonts w:ascii="Calibri" w:hAnsi="Calibri" w:cs="Calibri"/>
          <w:color w:val="006FC0"/>
          <w:w w:val="98"/>
          <w:sz w:val="40"/>
          <w:szCs w:val="40"/>
        </w:rPr>
        <w:t>FGIDOCR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 (continued) - Details of the transaction will display. To find the specific line item, you will need to scroll through the items or add a </w:t>
      </w:r>
      <w:r>
        <w:rPr>
          <w:rFonts w:ascii="Calibri" w:hAnsi="Calibri" w:cs="Calibri"/>
          <w:color w:val="000000"/>
          <w:w w:val="98"/>
          <w:sz w:val="30"/>
          <w:szCs w:val="30"/>
        </w:rPr>
        <w:t>“</w:t>
      </w:r>
      <w:r>
        <w:rPr>
          <w:rFonts w:ascii="Calibri" w:hAnsi="Calibri" w:cs="Calibri"/>
          <w:color w:val="000000"/>
          <w:w w:val="98"/>
          <w:sz w:val="30"/>
          <w:szCs w:val="30"/>
        </w:rPr>
        <w:t>filter</w:t>
      </w:r>
      <w:r>
        <w:rPr>
          <w:rFonts w:ascii="Calibri" w:hAnsi="Calibri" w:cs="Calibri"/>
          <w:color w:val="000000"/>
          <w:w w:val="98"/>
          <w:sz w:val="30"/>
          <w:szCs w:val="30"/>
        </w:rPr>
        <w:t>”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.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before="87" w:after="0" w:line="260" w:lineRule="exact"/>
        <w:ind w:left="1461" w:right="4074"/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Select Filter, where you will have multiple choices to filter on a specific piece of information. </w:t>
      </w:r>
      <w:r>
        <w:rPr>
          <w:noProof/>
        </w:rPr>
        <w:pict>
          <v:shape id="_x0000_s1144" style="position:absolute;left:0;text-align:left;margin-left:419.7pt;margin-top:297.35pt;width:246.3pt;height:183.05pt;z-index:-251537408;mso-position-horizontal-relative:page;mso-position-vertical-relative:page" coordsize="4926,3661" o:allowincell="f" path="m12,3661hhl,3644,4875,26,4773,37r-2,l4767,36r-3,-2l4762,30r,-2l4763,23r2,-3l4769,18r2,-1l4926,r-61,144l4864,145r-3,3l4857,150r-3,l4852,149r-2,-1l4847,145r-1,-3l4846,138r,-2l4886,42,12,3661e" fillcolor="red" stroked="f">
            <w10:wrap anchorx="page" anchory="page"/>
          </v:shape>
        </w:pic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  <w:sectPr w:rsidR="00000000">
          <w:pgSz w:w="14400" w:h="10800" w:orient="landscape"/>
          <w:pgMar w:top="-727" w:right="1003" w:bottom="-20" w:left="844" w:header="720" w:footer="720" w:gutter="0"/>
          <w:cols w:space="720"/>
          <w:noEndnote/>
        </w:sectPr>
      </w:pPr>
    </w:p>
    <w:p w:rsidR="00000000" w:rsidRDefault="003347B2">
      <w:pPr>
        <w:widowControl w:val="0"/>
        <w:autoSpaceDE w:val="0"/>
        <w:autoSpaceDN w:val="0"/>
        <w:adjustRightInd w:val="0"/>
        <w:spacing w:before="113" w:after="0" w:line="340" w:lineRule="exact"/>
        <w:ind w:left="20" w:right="200"/>
        <w:jc w:val="both"/>
        <w:rPr>
          <w:rFonts w:ascii="Calibri" w:hAnsi="Calibri" w:cs="Calibri"/>
          <w:color w:val="000000"/>
          <w:sz w:val="30"/>
          <w:szCs w:val="30"/>
        </w:rPr>
      </w:pPr>
      <w:r>
        <w:rPr>
          <w:noProof/>
        </w:rPr>
        <w:pict>
          <v:shape id="_x0000_s1145" style="position:absolute;left:0;text-align:left;margin-left:0;margin-top:0;width:10in;height:540pt;z-index:-251536384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146" style="position:absolute;left:0;text-align:left;margin-left:108pt;margin-top:480pt;width:366pt;height:33.85pt;z-index:-251535360;mso-position-horizontal-relative:page;mso-position-vertical-relative:page" coordsize="7320,677" o:allowincell="f" path="m,677hhl7320,677,7320,,,,,677e" filled="f" strokecolor="red" strokeweight=".33864mm">
            <w10:wrap anchorx="page" anchory="page"/>
          </v:shape>
        </w:pict>
      </w:r>
      <w:r>
        <w:rPr>
          <w:noProof/>
        </w:rPr>
        <w:pict>
          <v:shape id="_x0000_s1147" type="#_x0000_t75" style="position:absolute;left:0;text-align:left;margin-left:18pt;margin-top:84pt;width:696pt;height:363.85pt;z-index:-251534336;mso-position-horizontal-relative:page;mso-position-vertical-relative:page" o:allowincell="f">
            <v:imagedata r:id="rId12" o:title=""/>
            <w10:wrap anchorx="page" anchory="page"/>
          </v:shape>
        </w:pict>
      </w:r>
      <w:bookmarkStart w:id="9" w:name="Pg9"/>
      <w:bookmarkEnd w:id="9"/>
      <w:r>
        <w:rPr>
          <w:rFonts w:ascii="Calibri" w:hAnsi="Calibri" w:cs="Calibri"/>
          <w:color w:val="006FC0"/>
          <w:w w:val="98"/>
          <w:sz w:val="40"/>
          <w:szCs w:val="40"/>
        </w:rPr>
        <w:t>FGIDOCR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 (continued) - We have elected to use the amount. Enter the applicable amount, and select </w:t>
      </w:r>
      <w:r>
        <w:rPr>
          <w:rFonts w:ascii="Calibri" w:hAnsi="Calibri" w:cs="Calibri"/>
          <w:color w:val="000000"/>
          <w:sz w:val="30"/>
          <w:szCs w:val="30"/>
        </w:rPr>
        <w:t>“</w:t>
      </w:r>
      <w:r>
        <w:rPr>
          <w:rFonts w:ascii="Calibri" w:hAnsi="Calibri" w:cs="Calibri"/>
          <w:color w:val="000000"/>
          <w:sz w:val="30"/>
          <w:szCs w:val="30"/>
        </w:rPr>
        <w:t>Go</w:t>
      </w:r>
      <w:r>
        <w:rPr>
          <w:rFonts w:ascii="Calibri" w:hAnsi="Calibri" w:cs="Calibri"/>
          <w:color w:val="000000"/>
          <w:sz w:val="30"/>
          <w:szCs w:val="30"/>
        </w:rPr>
        <w:t>”</w:t>
      </w:r>
      <w:r>
        <w:rPr>
          <w:rFonts w:ascii="Calibri" w:hAnsi="Calibri" w:cs="Calibri"/>
          <w:color w:val="000000"/>
          <w:sz w:val="30"/>
          <w:szCs w:val="30"/>
        </w:rPr>
        <w:t xml:space="preserve"> icon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60" w:lineRule="exact"/>
        <w:ind w:left="1461"/>
        <w:jc w:val="both"/>
        <w:rPr>
          <w:rFonts w:ascii="Calibri" w:hAnsi="Calibri" w:cs="Calibri"/>
          <w:color w:val="000000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before="87" w:after="0" w:line="260" w:lineRule="exact"/>
        <w:ind w:left="1461" w:right="4312"/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Select Filter, where you will have multiple choices to filter on a specific piece of information. Select </w:t>
      </w:r>
      <w:r>
        <w:rPr>
          <w:rFonts w:ascii="Calibri" w:hAnsi="Calibri" w:cs="Calibri"/>
          <w:color w:val="FF0000"/>
        </w:rPr>
        <w:t>“</w:t>
      </w:r>
      <w:r>
        <w:rPr>
          <w:rFonts w:ascii="Calibri" w:hAnsi="Calibri" w:cs="Calibri"/>
          <w:color w:val="FF0000"/>
        </w:rPr>
        <w:t>Go</w:t>
      </w:r>
      <w:r>
        <w:rPr>
          <w:rFonts w:ascii="Calibri" w:hAnsi="Calibri" w:cs="Calibri"/>
          <w:color w:val="FF0000"/>
        </w:rPr>
        <w:t>”</w:t>
      </w:r>
      <w:r>
        <w:rPr>
          <w:rFonts w:ascii="Calibri" w:hAnsi="Calibri" w:cs="Calibri"/>
          <w:color w:val="FF0000"/>
        </w:rPr>
        <w:t xml:space="preserve">. </w:t>
      </w:r>
      <w:r>
        <w:rPr>
          <w:noProof/>
        </w:rPr>
        <w:pict>
          <v:shape id="_x0000_s1148" style="position:absolute;left:0;text-align:left;margin-left:281.15pt;margin-top:372pt;width:49.3pt;height:107.1pt;z-index:-251533312;mso-position-horizontal-relative:page;mso-position-vertical-relative:page" coordsize="986,2142" o:allowincell="f" path="m968,2142hhl31,56,20,157r,2l18,163r-3,2l11,166r-2,l7,166,4,164,1,161,,157r,-2l17,,144,91r4,4l148,99r-1,4l146,105r-4,3l138,109r-4,-1l132,107,49,48,986,2134r-18,8e" fillcolor="red" stroked="f">
            <w10:wrap anchorx="page" anchory="page"/>
          </v:shape>
        </w:pict>
      </w:r>
      <w:r>
        <w:rPr>
          <w:noProof/>
        </w:rPr>
        <w:pict>
          <v:shape id="_x0000_s1149" style="position:absolute;left:0;text-align:left;margin-left:90pt;margin-top:372pt;width:84.4pt;height:107.2pt;z-index:-251532288;mso-position-horizontal-relative:page;mso-position-vertical-relative:page" coordsize="1688,2144" o:allowincell="f" path="m1672,2144hhl27,51,41,152r,2l40,158r-2,3l35,163r-2,l31,163r-4,-1l24,160r-2,-3l21,155,,,145,57r5,4l151,65r,3l151,70r-1,2l147,75r-3,1l140,77,43,38,1688,2132r-16,12e" fillcolor="red" stroked="f">
            <w10:wrap anchorx="page" anchory="page"/>
          </v:shape>
        </w:pict>
      </w:r>
      <w:r>
        <w:rPr>
          <w:noProof/>
        </w:rPr>
        <w:pict>
          <v:shape id="_x0000_s1150" style="position:absolute;left:0;text-align:left;margin-left:473.85pt;margin-top:435.9pt;width:222.15pt;height:61.55pt;z-index:-251531264;mso-position-horizontal-relative:page;mso-position-vertical-relative:page" coordsize="4443,1231" o:allowincell="f" path="m6,1231hhl,1212,4385,47,4287,20r-5,-3l4280,13r,-3l4280,8r1,-2l4283,3r4,-2l4291,r2,1l4443,42,4333,153r-2,1l4328,155r-4,l4320,154r-1,-1l4317,151r-1,-4l4316,144r1,-4l4319,138r72,-72l6,1231e" fillcolor="red" stroked="f">
            <w10:wrap anchorx="page" anchory="page"/>
          </v:shape>
        </w:pic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  <w:sectPr w:rsidR="00000000">
          <w:pgSz w:w="14400" w:h="10800" w:orient="landscape"/>
          <w:pgMar w:top="-727" w:right="765" w:bottom="-20" w:left="844" w:header="720" w:footer="720" w:gutter="0"/>
          <w:cols w:space="720"/>
          <w:noEndnote/>
        </w:sectPr>
      </w:pPr>
    </w:p>
    <w:p w:rsidR="00000000" w:rsidRDefault="003347B2">
      <w:pPr>
        <w:widowControl w:val="0"/>
        <w:autoSpaceDE w:val="0"/>
        <w:autoSpaceDN w:val="0"/>
        <w:adjustRightInd w:val="0"/>
        <w:spacing w:before="108" w:after="0" w:line="340" w:lineRule="exact"/>
        <w:ind w:left="20" w:right="200"/>
        <w:jc w:val="both"/>
        <w:rPr>
          <w:rFonts w:ascii="Calibri" w:hAnsi="Calibri" w:cs="Calibri"/>
          <w:color w:val="000000"/>
          <w:w w:val="97"/>
          <w:sz w:val="30"/>
          <w:szCs w:val="30"/>
        </w:rPr>
      </w:pPr>
      <w:r>
        <w:rPr>
          <w:noProof/>
        </w:rPr>
        <w:pict>
          <v:shape id="_x0000_s1151" style="position:absolute;left:0;text-align:left;margin-left:0;margin-top:0;width:10in;height:540pt;z-index:-251530240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152" style="position:absolute;left:0;text-align:left;margin-left:307.9pt;margin-top:477.35pt;width:306pt;height:20.65pt;z-index:-251529216;mso-position-horizontal-relative:page;mso-position-vertical-relative:page" coordsize="6120,413" o:allowincell="f" path="m,413hhl6120,413,6120,,,,,413e" filled="f" strokecolor="red" strokeweight=".33864mm">
            <w10:wrap anchorx="page" anchory="page"/>
          </v:shape>
        </w:pict>
      </w:r>
      <w:r>
        <w:rPr>
          <w:noProof/>
        </w:rPr>
        <w:pict>
          <v:shape id="_x0000_s1153" style="position:absolute;left:0;text-align:left;margin-left:138pt;margin-top:477.35pt;width:162pt;height:33.85pt;z-index:-251528192;mso-position-horizontal-relative:page;mso-position-vertical-relative:page" coordsize="3240,677" o:allowincell="f" path="m,677hhl3240,677,3240,,,,,677e" filled="f" strokecolor="red" strokeweight=".96pt">
            <w10:wrap anchorx="page" anchory="page"/>
          </v:shape>
        </w:pict>
      </w:r>
      <w:r>
        <w:rPr>
          <w:noProof/>
        </w:rPr>
        <w:pict>
          <v:shape id="_x0000_s1154" type="#_x0000_t75" style="position:absolute;left:0;text-align:left;margin-left:12pt;margin-top:114pt;width:702pt;height:353.3pt;z-index:-251527168;mso-position-horizontal-relative:page;mso-position-vertical-relative:page" o:allowincell="f">
            <v:imagedata r:id="rId13" o:title=""/>
            <w10:wrap anchorx="page" anchory="page"/>
          </v:shape>
        </w:pict>
      </w:r>
      <w:bookmarkStart w:id="10" w:name="Pg10"/>
      <w:bookmarkEnd w:id="10"/>
      <w:r>
        <w:rPr>
          <w:rFonts w:ascii="Calibri" w:hAnsi="Calibri" w:cs="Calibri"/>
          <w:color w:val="5B9BD4"/>
          <w:w w:val="98"/>
          <w:sz w:val="40"/>
          <w:szCs w:val="40"/>
        </w:rPr>
        <w:t>FGIDOCR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 (continued)-Details of the transaction will display. To obtain more information, select </w:t>
      </w:r>
      <w:r>
        <w:rPr>
          <w:rFonts w:ascii="Calibri" w:hAnsi="Calibri" w:cs="Calibri"/>
          <w:color w:val="000000"/>
          <w:w w:val="97"/>
          <w:sz w:val="30"/>
          <w:szCs w:val="30"/>
        </w:rPr>
        <w:t xml:space="preserve">the line, and hit F3. To return to FGITRND (Transaction Detail) or the FGIBDST (Budget Status) page, simply click the black </w:t>
      </w:r>
      <w:r>
        <w:rPr>
          <w:rFonts w:ascii="Calibri Bold" w:hAnsi="Calibri Bold" w:cs="Calibri Bold"/>
          <w:color w:val="000000"/>
          <w:w w:val="97"/>
          <w:sz w:val="30"/>
          <w:szCs w:val="30"/>
        </w:rPr>
        <w:t>X</w:t>
      </w:r>
      <w:r>
        <w:rPr>
          <w:rFonts w:ascii="Calibri" w:hAnsi="Calibri" w:cs="Calibri"/>
          <w:color w:val="000000"/>
          <w:w w:val="97"/>
          <w:sz w:val="30"/>
          <w:szCs w:val="30"/>
        </w:rPr>
        <w:t xml:space="preserve"> on the Banner menu bar until you return t</w:t>
      </w:r>
      <w:r>
        <w:rPr>
          <w:rFonts w:ascii="Calibri" w:hAnsi="Calibri" w:cs="Calibri"/>
          <w:color w:val="000000"/>
          <w:w w:val="97"/>
          <w:sz w:val="30"/>
          <w:szCs w:val="30"/>
        </w:rPr>
        <w:t xml:space="preserve">o your starting point.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1791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3347B2">
      <w:pPr>
        <w:widowControl w:val="0"/>
        <w:tabs>
          <w:tab w:val="left" w:pos="2616"/>
          <w:tab w:val="left" w:pos="5190"/>
        </w:tabs>
        <w:autoSpaceDE w:val="0"/>
        <w:autoSpaceDN w:val="0"/>
        <w:adjustRightInd w:val="0"/>
        <w:spacing w:before="135" w:after="0" w:line="253" w:lineRule="exact"/>
        <w:ind w:left="1791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Exit until </w:t>
      </w:r>
      <w:r>
        <w:rPr>
          <w:rFonts w:ascii="Calibri" w:hAnsi="Calibri" w:cs="Calibri"/>
          <w:color w:val="FF0000"/>
        </w:rPr>
        <w:tab/>
        <w:t xml:space="preserve">you return back to your </w:t>
      </w:r>
      <w:r>
        <w:rPr>
          <w:rFonts w:ascii="Calibri" w:hAnsi="Calibri" w:cs="Calibri"/>
          <w:color w:val="FF0000"/>
        </w:rPr>
        <w:tab/>
        <w:t xml:space="preserve">Select the line item, and hit F3 for more information </w:t>
      </w:r>
    </w:p>
    <w:p w:rsidR="00000000" w:rsidRDefault="003347B2">
      <w:pPr>
        <w:widowControl w:val="0"/>
        <w:autoSpaceDE w:val="0"/>
        <w:autoSpaceDN w:val="0"/>
        <w:adjustRightInd w:val="0"/>
        <w:spacing w:before="7" w:after="0" w:line="253" w:lineRule="exact"/>
        <w:ind w:left="1791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starting point. </w:t>
      </w:r>
      <w:r>
        <w:rPr>
          <w:noProof/>
        </w:rPr>
        <w:pict>
          <v:shape id="_x0000_s1155" style="position:absolute;left:0;text-align:left;margin-left:28.25pt;margin-top:138pt;width:110.25pt;height:341.4pt;z-index:-251526144;mso-position-horizontal-relative:page;mso-position-vertical-relative:page" coordsize="2205,6828" o:allowincell="f" path="m2185,6828hhl43,57,20,157r,2l17,162r-3,2l10,165,8,164r-2,l3,161,1,158,,154r1,-2l35,,151,105r3,5l154,114r-1,3l150,120r-4,2l142,122r-3,-1l137,120,62,51,2205,6822r-20,6e" fillcolor="red" stroked="f">
            <w10:wrap anchorx="page" anchory="page"/>
          </v:shape>
        </w:pict>
      </w:r>
      <w:r>
        <w:rPr>
          <w:noProof/>
        </w:rPr>
        <w:pict>
          <v:shape id="_x0000_s1156" style="position:absolute;left:0;text-align:left;margin-left:271.9pt;margin-top:380.65pt;width:189.25pt;height:97.05pt;z-index:-251525120;mso-position-horizontal-relative:page;mso-position-vertical-relative:page" coordsize="3785,1941" o:allowincell="f" path="m3776,1941hhl46,44r56,86l103,132r,3l103,139r-3,3l99,144r-2,1l93,145r-4,-1l86,142,,9,156,r2,l162,2r3,2l167,8r,2l167,12r-2,4l163,18r-4,2l157,20,56,26,3785,1924r-9,17e" fillcolor="red" stroked="f">
            <w10:wrap anchorx="page" anchory="page"/>
          </v:shape>
        </w:pic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  <w:sectPr w:rsidR="00000000">
          <w:pgSz w:w="14400" w:h="10800" w:orient="landscape"/>
          <w:pgMar w:top="-1012" w:right="1081" w:bottom="-20" w:left="1114" w:header="720" w:footer="720" w:gutter="0"/>
          <w:cols w:space="720"/>
          <w:noEndnote/>
        </w:sectPr>
      </w:pPr>
    </w:p>
    <w:p w:rsidR="00000000" w:rsidRDefault="003347B2">
      <w:pPr>
        <w:widowControl w:val="0"/>
        <w:autoSpaceDE w:val="0"/>
        <w:autoSpaceDN w:val="0"/>
        <w:adjustRightInd w:val="0"/>
        <w:spacing w:before="84" w:after="0" w:line="322" w:lineRule="exact"/>
        <w:ind w:left="20"/>
        <w:rPr>
          <w:rFonts w:ascii="Calibri" w:hAnsi="Calibri" w:cs="Calibri"/>
          <w:color w:val="000000"/>
          <w:spacing w:val="-1"/>
          <w:sz w:val="28"/>
          <w:szCs w:val="28"/>
        </w:rPr>
      </w:pPr>
      <w:r>
        <w:rPr>
          <w:noProof/>
        </w:rPr>
        <w:pict>
          <v:shape id="_x0000_s1157" style="position:absolute;left:0;text-align:left;margin-left:0;margin-top:0;width:10in;height:540pt;z-index:-251524096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158" style="position:absolute;left:0;text-align:left;margin-left:61.9pt;margin-top:423.35pt;width:132pt;height:33.85pt;z-index:-251523072;mso-position-horizontal-relative:page;mso-position-vertical-relative:page" coordsize="2640,677" o:allowincell="f" path="m,677hhl2640,677,2640,,,,,677e" filled="f" strokecolor="red" strokeweight=".33864mm">
            <w10:wrap anchorx="page" anchory="page"/>
          </v:shape>
        </w:pict>
      </w:r>
      <w:r>
        <w:rPr>
          <w:noProof/>
        </w:rPr>
        <w:pict>
          <v:shape id="_x0000_s1159" style="position:absolute;left:0;text-align:left;margin-left:492pt;margin-top:449.5pt;width:102pt;height:20.4pt;z-index:-251522048;mso-position-horizontal-relative:page;mso-position-vertical-relative:page" coordsize="2040,408" o:allowincell="f" path="m,408hhl2040,408,2040,,,,,408e" filled="f" strokecolor="red" strokeweight=".33864mm">
            <w10:wrap anchorx="page" anchory="page"/>
          </v:shape>
        </w:pict>
      </w:r>
      <w:r>
        <w:rPr>
          <w:noProof/>
        </w:rPr>
        <w:pict>
          <v:shape id="_x0000_s1160" style="position:absolute;left:0;text-align:left;margin-left:95.75pt;margin-top:276pt;width:60pt;height:30pt;z-index:-251521024;mso-position-horizontal-relative:page;mso-position-vertical-relative:page" coordsize="1200,600" o:allowincell="f" path="m,300hhl1,285,7,254,19,225,36,197,72,157r65,-48l218,68,314,36,421,13,539,1,600,r62,1l779,13,887,36r95,32l1064,109r65,48l1164,197r18,28l1194,254r6,31l1200,300r,15l1194,346r-12,29l1164,403r-35,40l1064,491r-82,41l887,564,779,587,662,599r-62,1l539,599,421,587,314,564,218,532,137,491,72,443,36,403,19,375,7,346,1,315,,300r,e" filled="f" strokecolor="red" strokeweight=".96pt">
            <w10:wrap anchorx="page" anchory="page"/>
          </v:shape>
        </w:pict>
      </w:r>
      <w:r>
        <w:rPr>
          <w:noProof/>
        </w:rPr>
        <w:pict>
          <v:shape id="_x0000_s1161" type="#_x0000_t75" style="position:absolute;left:0;text-align:left;margin-left:16.55pt;margin-top:132pt;width:702pt;height:265.2pt;z-index:-251520000;mso-position-horizontal-relative:page;mso-position-vertical-relative:page" o:allowincell="f">
            <v:imagedata r:id="rId14" o:title=""/>
            <w10:wrap anchorx="page" anchory="page"/>
          </v:shape>
        </w:pict>
      </w:r>
      <w:bookmarkStart w:id="11" w:name="Pg11"/>
      <w:bookmarkEnd w:id="11"/>
      <w:r>
        <w:rPr>
          <w:rFonts w:ascii="Calibri" w:hAnsi="Calibri" w:cs="Calibri"/>
          <w:color w:val="5B9BD4"/>
          <w:spacing w:val="-1"/>
          <w:sz w:val="36"/>
          <w:szCs w:val="36"/>
        </w:rPr>
        <w:t>FGITRND</w:t>
      </w:r>
      <w:r>
        <w:rPr>
          <w:rFonts w:ascii="Calibri" w:hAnsi="Calibri" w:cs="Calibri"/>
          <w:color w:val="000000"/>
          <w:spacing w:val="-1"/>
          <w:sz w:val="28"/>
          <w:szCs w:val="28"/>
        </w:rPr>
        <w:t xml:space="preserve">-You can also use this page for queries. After entering the Index information and selecting </w:t>
      </w:r>
      <w:r>
        <w:rPr>
          <w:rFonts w:ascii="Calibri" w:hAnsi="Calibri" w:cs="Calibri"/>
          <w:color w:val="000000"/>
          <w:spacing w:val="-1"/>
          <w:sz w:val="28"/>
          <w:szCs w:val="28"/>
        </w:rPr>
        <w:t>“</w:t>
      </w:r>
      <w:r>
        <w:rPr>
          <w:rFonts w:ascii="Calibri" w:hAnsi="Calibri" w:cs="Calibri"/>
          <w:color w:val="000000"/>
          <w:spacing w:val="-1"/>
          <w:sz w:val="28"/>
          <w:szCs w:val="28"/>
        </w:rPr>
        <w:t>GO</w:t>
      </w:r>
      <w:r>
        <w:rPr>
          <w:rFonts w:ascii="Calibri" w:hAnsi="Calibri" w:cs="Calibri"/>
          <w:color w:val="000000"/>
          <w:spacing w:val="-1"/>
          <w:sz w:val="28"/>
          <w:szCs w:val="28"/>
        </w:rPr>
        <w:t>”</w:t>
      </w:r>
      <w:r>
        <w:rPr>
          <w:rFonts w:ascii="Calibri" w:hAnsi="Calibri" w:cs="Calibri"/>
          <w:color w:val="000000"/>
          <w:spacing w:val="-1"/>
          <w:sz w:val="28"/>
          <w:szCs w:val="28"/>
        </w:rPr>
        <w:t xml:space="preserve">. </w:t>
      </w:r>
    </w:p>
    <w:p w:rsidR="00000000" w:rsidRDefault="003347B2">
      <w:pPr>
        <w:widowControl w:val="0"/>
        <w:autoSpaceDE w:val="0"/>
        <w:autoSpaceDN w:val="0"/>
        <w:adjustRightInd w:val="0"/>
        <w:spacing w:before="1" w:after="0" w:line="319" w:lineRule="exact"/>
        <w:ind w:left="2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Click on the Next Block icon. A block will appear asking to add another field will appear under </w:t>
      </w:r>
      <w:r>
        <w:rPr>
          <w:rFonts w:ascii="Calibri" w:hAnsi="Calibri" w:cs="Calibri"/>
          <w:color w:val="000000"/>
          <w:sz w:val="28"/>
          <w:szCs w:val="28"/>
        </w:rPr>
        <w:t>“</w:t>
      </w:r>
      <w:r>
        <w:rPr>
          <w:rFonts w:ascii="Calibri" w:hAnsi="Calibri" w:cs="Calibri"/>
          <w:color w:val="000000"/>
          <w:sz w:val="28"/>
          <w:szCs w:val="28"/>
        </w:rPr>
        <w:t xml:space="preserve">Detail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96" w:lineRule="exact"/>
        <w:ind w:left="20"/>
        <w:rPr>
          <w:rFonts w:ascii="Calibri" w:hAnsi="Calibri" w:cs="Calibri"/>
          <w:color w:val="000000"/>
          <w:spacing w:val="-1"/>
          <w:sz w:val="28"/>
          <w:szCs w:val="28"/>
        </w:rPr>
      </w:pPr>
      <w:r>
        <w:rPr>
          <w:rFonts w:ascii="Calibri" w:hAnsi="Calibri" w:cs="Calibri"/>
          <w:color w:val="000000"/>
          <w:spacing w:val="-1"/>
          <w:sz w:val="28"/>
          <w:szCs w:val="28"/>
        </w:rPr>
        <w:t>Transaction Activity</w:t>
      </w:r>
      <w:r>
        <w:rPr>
          <w:rFonts w:ascii="Calibri" w:hAnsi="Calibri" w:cs="Calibri"/>
          <w:color w:val="000000"/>
          <w:spacing w:val="-1"/>
          <w:sz w:val="28"/>
          <w:szCs w:val="28"/>
        </w:rPr>
        <w:t>”</w:t>
      </w:r>
      <w:r>
        <w:rPr>
          <w:rFonts w:ascii="Calibri" w:hAnsi="Calibri" w:cs="Calibri"/>
          <w:color w:val="000000"/>
          <w:spacing w:val="-1"/>
          <w:sz w:val="28"/>
          <w:szCs w:val="28"/>
        </w:rPr>
        <w:t xml:space="preserve">. Enter your query parameters. </w:t>
      </w:r>
      <w:r>
        <w:rPr>
          <w:rFonts w:ascii="Calibri" w:hAnsi="Calibri" w:cs="Calibri"/>
          <w:color w:val="000000"/>
          <w:spacing w:val="-1"/>
          <w:sz w:val="28"/>
          <w:szCs w:val="28"/>
        </w:rPr>
        <w:t>In this example, we</w:t>
      </w:r>
      <w:r>
        <w:rPr>
          <w:rFonts w:ascii="Calibri" w:hAnsi="Calibri" w:cs="Calibri"/>
          <w:color w:val="000000"/>
          <w:spacing w:val="-1"/>
          <w:sz w:val="28"/>
          <w:szCs w:val="28"/>
        </w:rPr>
        <w:t>’</w:t>
      </w:r>
      <w:r>
        <w:rPr>
          <w:rFonts w:ascii="Calibri" w:hAnsi="Calibri" w:cs="Calibri"/>
          <w:color w:val="000000"/>
          <w:spacing w:val="-1"/>
          <w:sz w:val="28"/>
          <w:szCs w:val="28"/>
        </w:rPr>
        <w:t xml:space="preserve">re looking for all original permanent </w:t>
      </w:r>
    </w:p>
    <w:p w:rsidR="00000000" w:rsidRDefault="003347B2">
      <w:pPr>
        <w:widowControl w:val="0"/>
        <w:autoSpaceDE w:val="0"/>
        <w:autoSpaceDN w:val="0"/>
        <w:adjustRightInd w:val="0"/>
        <w:spacing w:before="3" w:after="0" w:line="322" w:lineRule="exact"/>
        <w:ind w:left="2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budget entries for this organization. The original permanent budget is loaded at the beginning of the fiscal year. </w:t>
      </w:r>
    </w:p>
    <w:p w:rsidR="00000000" w:rsidRDefault="003347B2">
      <w:pPr>
        <w:widowControl w:val="0"/>
        <w:autoSpaceDE w:val="0"/>
        <w:autoSpaceDN w:val="0"/>
        <w:adjustRightInd w:val="0"/>
        <w:spacing w:before="1" w:after="0" w:line="295" w:lineRule="exact"/>
        <w:ind w:left="2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In the Field column, enter OBD. Next click on the </w:t>
      </w:r>
      <w:r>
        <w:rPr>
          <w:rFonts w:ascii="Calibri" w:hAnsi="Calibri" w:cs="Calibri"/>
          <w:color w:val="000000"/>
          <w:sz w:val="28"/>
          <w:szCs w:val="28"/>
        </w:rPr>
        <w:t>“</w:t>
      </w:r>
      <w:r>
        <w:rPr>
          <w:rFonts w:ascii="Calibri" w:hAnsi="Calibri" w:cs="Calibri"/>
          <w:color w:val="000000"/>
          <w:sz w:val="28"/>
          <w:szCs w:val="28"/>
        </w:rPr>
        <w:t>Go</w:t>
      </w:r>
      <w:r>
        <w:rPr>
          <w:rFonts w:ascii="Calibri" w:hAnsi="Calibri" w:cs="Calibri"/>
          <w:color w:val="000000"/>
          <w:sz w:val="28"/>
          <w:szCs w:val="28"/>
        </w:rPr>
        <w:t>”</w:t>
      </w:r>
      <w:r>
        <w:rPr>
          <w:rFonts w:ascii="Calibri" w:hAnsi="Calibri" w:cs="Calibri"/>
          <w:color w:val="000000"/>
          <w:sz w:val="28"/>
          <w:szCs w:val="28"/>
        </w:rPr>
        <w:t xml:space="preserve"> icon.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538"/>
        <w:rPr>
          <w:rFonts w:ascii="Calibri" w:hAnsi="Calibri" w:cs="Calibri"/>
          <w:color w:val="000000"/>
          <w:sz w:val="28"/>
          <w:szCs w:val="28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before="75" w:after="0" w:line="253" w:lineRule="exact"/>
        <w:ind w:left="538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Select </w:t>
      </w:r>
      <w:r>
        <w:rPr>
          <w:rFonts w:ascii="Calibri" w:hAnsi="Calibri" w:cs="Calibri"/>
          <w:color w:val="FF0000"/>
        </w:rPr>
        <w:t>“</w:t>
      </w:r>
      <w:r>
        <w:rPr>
          <w:rFonts w:ascii="Calibri" w:hAnsi="Calibri" w:cs="Calibri"/>
          <w:color w:val="FF0000"/>
        </w:rPr>
        <w:t>Type</w:t>
      </w:r>
      <w:r>
        <w:rPr>
          <w:rFonts w:ascii="Calibri" w:hAnsi="Calibri" w:cs="Calibri"/>
          <w:color w:val="FF0000"/>
        </w:rPr>
        <w:t>”</w:t>
      </w:r>
      <w:r>
        <w:rPr>
          <w:rFonts w:ascii="Calibri" w:hAnsi="Calibri" w:cs="Calibri"/>
          <w:color w:val="FF0000"/>
        </w:rPr>
        <w:t xml:space="preserve">, enter BOR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53" w:lineRule="exact"/>
        <w:ind w:left="9143"/>
        <w:rPr>
          <w:rFonts w:ascii="Calibri" w:hAnsi="Calibri" w:cs="Calibri"/>
          <w:color w:val="FF0000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before="14" w:after="0" w:line="253" w:lineRule="exact"/>
        <w:ind w:left="9143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Select </w:t>
      </w:r>
      <w:r>
        <w:rPr>
          <w:rFonts w:ascii="Calibri" w:hAnsi="Calibri" w:cs="Calibri"/>
          <w:color w:val="FF0000"/>
        </w:rPr>
        <w:t>“</w:t>
      </w:r>
      <w:r>
        <w:rPr>
          <w:rFonts w:ascii="Calibri" w:hAnsi="Calibri" w:cs="Calibri"/>
          <w:color w:val="FF0000"/>
        </w:rPr>
        <w:t>Go</w:t>
      </w:r>
      <w:r>
        <w:rPr>
          <w:rFonts w:ascii="Calibri" w:hAnsi="Calibri" w:cs="Calibri"/>
          <w:color w:val="FF0000"/>
        </w:rPr>
        <w:t>”</w:t>
      </w:r>
      <w:r>
        <w:rPr>
          <w:rFonts w:ascii="Calibri" w:hAnsi="Calibri" w:cs="Calibri"/>
          <w:color w:val="FF0000"/>
        </w:rPr>
        <w:t xml:space="preserve"> </w:t>
      </w:r>
      <w:r>
        <w:rPr>
          <w:noProof/>
        </w:rPr>
        <w:pict>
          <v:shape id="_x0000_s1162" style="position:absolute;left:0;text-align:left;margin-left:90.8pt;margin-top:300pt;width:8pt;height:123.35pt;z-index:-251518976;mso-position-horizontal-relative:page;mso-position-vertical-relative:page" coordsize="160,2467" o:allowincell="f" path="m70,2467hhl70,57,19,145r-2,2l14,149r-3,1l7,149,5,148,3,147,1,144,,140r,-3l1,135,80,r79,135l160,137r,3l159,144r-2,3l155,148r-2,1l149,150r-3,-1l143,147r-2,-2l90,57r,2410l70,2467e" fillcolor="red" stroked="f">
            <w10:wrap anchorx="page" anchory="page"/>
          </v:shape>
        </w:pict>
      </w:r>
      <w:r>
        <w:rPr>
          <w:noProof/>
        </w:rPr>
        <w:pict>
          <v:shape id="_x0000_s1163" style="position:absolute;left:0;text-align:left;margin-left:143.55pt;margin-top:306pt;width:43.8pt;height:114.15pt;z-index:-251517952;mso-position-horizontal-relative:page;mso-position-vertical-relative:page" coordsize="876,2283" o:allowincell="f" path="m18,2283hhl,2277,820,50r-79,65l740,116r-4,1l732,117r-3,-2l726,112r-1,-4l725,104r2,-3l849,r27,154l876,156r,3l873,163r-3,2l868,165r-2,l862,165r-3,-3l857,159r,-2l839,57,18,2283e" fillcolor="red" stroked="f">
            <w10:wrap anchorx="page" anchory="page"/>
          </v:shape>
        </w:pict>
      </w:r>
      <w:r>
        <w:rPr>
          <w:noProof/>
        </w:rPr>
        <w:pict>
          <v:shape id="_x0000_s1164" style="position:absolute;left:0;text-align:left;margin-left:593.7pt;margin-top:384pt;width:87.3pt;height:63.8pt;z-index:-251516928;mso-position-horizontal-relative:page;mso-position-vertical-relative:page" coordsize="1746,1276" o:allowincell="f" path="m12,1276hhl,1260,1694,25,1593,36r-2,l1587,35r-3,-3l1582,29r,-2l1583,21r2,-3l1589,16r2,l1746,r-63,143l1682,145r-2,2l1676,149r-4,l1670,148r-2,-1l1666,144r-2,-3l1664,137r1,-2l1706,42,12,1276e" fillcolor="red" stroked="f">
            <w10:wrap anchorx="page" anchory="page"/>
          </v:shape>
        </w:pic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  <w:sectPr w:rsidR="00000000">
          <w:pgSz w:w="14400" w:h="10800" w:orient="landscape"/>
          <w:pgMar w:top="-490" w:right="692" w:bottom="-20" w:left="844" w:header="720" w:footer="720" w:gutter="0"/>
          <w:cols w:space="720"/>
          <w:noEndnote/>
        </w:sectPr>
      </w:pPr>
    </w:p>
    <w:p w:rsidR="00000000" w:rsidRDefault="003347B2">
      <w:pPr>
        <w:widowControl w:val="0"/>
        <w:autoSpaceDE w:val="0"/>
        <w:autoSpaceDN w:val="0"/>
        <w:adjustRightInd w:val="0"/>
        <w:spacing w:before="101" w:after="0" w:line="356" w:lineRule="exact"/>
        <w:ind w:left="20"/>
        <w:rPr>
          <w:rFonts w:ascii="Calibri" w:hAnsi="Calibri" w:cs="Calibri"/>
          <w:color w:val="000000"/>
          <w:w w:val="98"/>
          <w:sz w:val="30"/>
          <w:szCs w:val="30"/>
        </w:rPr>
      </w:pPr>
      <w:r>
        <w:rPr>
          <w:noProof/>
        </w:rPr>
        <w:pict>
          <v:shape id="_x0000_s1165" style="position:absolute;left:0;text-align:left;margin-left:0;margin-top:0;width:10in;height:540pt;z-index:-251515904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166" type="#_x0000_t75" style="position:absolute;left:0;text-align:left;margin-left:48pt;margin-top:127.45pt;width:654pt;height:364.55pt;z-index:-251514880;mso-position-horizontal-relative:page;mso-position-vertical-relative:page" o:allowincell="f">
            <v:imagedata r:id="rId15" o:title=""/>
            <w10:wrap anchorx="page" anchory="page"/>
          </v:shape>
        </w:pict>
      </w:r>
      <w:bookmarkStart w:id="12" w:name="Pg12"/>
      <w:bookmarkEnd w:id="12"/>
      <w:r>
        <w:rPr>
          <w:rFonts w:ascii="Calibri" w:hAnsi="Calibri" w:cs="Calibri"/>
          <w:color w:val="5B9BD4"/>
          <w:w w:val="98"/>
          <w:sz w:val="40"/>
          <w:szCs w:val="40"/>
        </w:rPr>
        <w:t xml:space="preserve">FGITRND 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(continued)-All original permanent budget entries that were posted to this </w:t>
      </w:r>
    </w:p>
    <w:p w:rsidR="00000000" w:rsidRDefault="003347B2">
      <w:pPr>
        <w:widowControl w:val="0"/>
        <w:autoSpaceDE w:val="0"/>
        <w:autoSpaceDN w:val="0"/>
        <w:adjustRightInd w:val="0"/>
        <w:spacing w:before="1" w:after="0" w:line="336" w:lineRule="exact"/>
        <w:ind w:left="20"/>
        <w:rPr>
          <w:rFonts w:ascii="Calibri" w:hAnsi="Calibri" w:cs="Calibri"/>
          <w:color w:val="000000"/>
          <w:w w:val="97"/>
          <w:sz w:val="30"/>
          <w:szCs w:val="30"/>
        </w:rPr>
      </w:pPr>
      <w:r>
        <w:rPr>
          <w:rFonts w:ascii="Calibri" w:hAnsi="Calibri" w:cs="Calibri"/>
          <w:color w:val="000000"/>
          <w:w w:val="97"/>
          <w:sz w:val="30"/>
          <w:szCs w:val="30"/>
        </w:rPr>
        <w:t xml:space="preserve">organization will be returned on the page. You can use more than one parameter on this page to </w:t>
      </w:r>
    </w:p>
    <w:p w:rsidR="00000000" w:rsidRDefault="003347B2">
      <w:pPr>
        <w:widowControl w:val="0"/>
        <w:autoSpaceDE w:val="0"/>
        <w:autoSpaceDN w:val="0"/>
        <w:adjustRightInd w:val="0"/>
        <w:spacing w:before="18" w:after="0" w:line="320" w:lineRule="exact"/>
        <w:ind w:left="20" w:right="200"/>
        <w:jc w:val="both"/>
        <w:rPr>
          <w:rFonts w:ascii="Calibri" w:hAnsi="Calibri" w:cs="Calibri"/>
          <w:color w:val="000000"/>
          <w:w w:val="98"/>
          <w:sz w:val="28"/>
          <w:szCs w:val="28"/>
        </w:rPr>
      </w:pPr>
      <w:r>
        <w:rPr>
          <w:rFonts w:ascii="Calibri" w:hAnsi="Calibri" w:cs="Calibri"/>
          <w:color w:val="000000"/>
          <w:w w:val="98"/>
          <w:sz w:val="30"/>
          <w:szCs w:val="30"/>
        </w:rPr>
        <w:t>confine your search to more specific information. You</w:t>
      </w:r>
      <w:r>
        <w:rPr>
          <w:rFonts w:ascii="Calibri" w:hAnsi="Calibri" w:cs="Calibri"/>
          <w:color w:val="000000"/>
          <w:w w:val="98"/>
          <w:sz w:val="30"/>
          <w:szCs w:val="30"/>
        </w:rPr>
        <w:t>’</w:t>
      </w:r>
      <w:r>
        <w:rPr>
          <w:rFonts w:ascii="Calibri" w:hAnsi="Calibri" w:cs="Calibri"/>
          <w:color w:val="000000"/>
          <w:w w:val="98"/>
          <w:sz w:val="30"/>
          <w:szCs w:val="30"/>
        </w:rPr>
        <w:t>ll find other examples in the pages Handbook located in the Course Documents section of this course</w:t>
      </w:r>
      <w:r>
        <w:rPr>
          <w:rFonts w:ascii="Calibri" w:hAnsi="Calibri" w:cs="Calibri"/>
          <w:color w:val="000000"/>
          <w:w w:val="98"/>
          <w:sz w:val="28"/>
          <w:szCs w:val="28"/>
        </w:rPr>
        <w:t xml:space="preserve">.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28"/>
          <w:szCs w:val="28"/>
        </w:rPr>
        <w:sectPr w:rsidR="00000000">
          <w:pgSz w:w="14400" w:h="10800" w:orient="landscape"/>
          <w:pgMar w:top="-845" w:right="987" w:bottom="-20" w:left="1114" w:header="720" w:footer="720" w:gutter="0"/>
          <w:cols w:space="720"/>
          <w:noEndnote/>
        </w:sectPr>
      </w:pPr>
    </w:p>
    <w:p w:rsidR="00000000" w:rsidRDefault="003347B2">
      <w:pPr>
        <w:widowControl w:val="0"/>
        <w:autoSpaceDE w:val="0"/>
        <w:autoSpaceDN w:val="0"/>
        <w:adjustRightInd w:val="0"/>
        <w:spacing w:before="16" w:after="0" w:line="644" w:lineRule="exact"/>
        <w:ind w:left="20"/>
        <w:rPr>
          <w:rFonts w:ascii="Calibri" w:hAnsi="Calibri" w:cs="Calibri"/>
          <w:color w:val="006FC0"/>
          <w:sz w:val="56"/>
          <w:szCs w:val="56"/>
        </w:rPr>
      </w:pPr>
      <w:r>
        <w:rPr>
          <w:noProof/>
        </w:rPr>
        <w:pict>
          <v:shape id="_x0000_s1167" style="position:absolute;left:0;text-align:left;margin-left:0;margin-top:0;width:10in;height:540pt;z-index:-251513856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168" type="#_x0000_t75" style="position:absolute;left:0;text-align:left;margin-left:600pt;margin-top:492pt;width:120pt;height:48pt;z-index:-251512832;mso-position-horizontal-relative:page;mso-position-vertical-relative:page" o:allowincell="f">
            <v:imagedata r:id="rId16" o:title=""/>
            <w10:wrap anchorx="page" anchory="page"/>
          </v:shape>
        </w:pict>
      </w:r>
      <w:bookmarkStart w:id="13" w:name="Pg13"/>
      <w:bookmarkEnd w:id="13"/>
      <w:r>
        <w:rPr>
          <w:rFonts w:ascii="Calibri" w:hAnsi="Calibri" w:cs="Calibri"/>
          <w:color w:val="006FC0"/>
          <w:sz w:val="56"/>
          <w:szCs w:val="56"/>
        </w:rPr>
        <w:t xml:space="preserve">Banner Transaction Query Forms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480" w:lineRule="exact"/>
        <w:ind w:left="620"/>
        <w:jc w:val="both"/>
        <w:rPr>
          <w:rFonts w:ascii="Calibri" w:hAnsi="Calibri" w:cs="Calibri"/>
          <w:color w:val="006FC0"/>
          <w:sz w:val="56"/>
          <w:szCs w:val="56"/>
        </w:rPr>
      </w:pPr>
    </w:p>
    <w:p w:rsidR="00000000" w:rsidRDefault="003347B2">
      <w:pPr>
        <w:widowControl w:val="0"/>
        <w:tabs>
          <w:tab w:val="left" w:pos="1340"/>
        </w:tabs>
        <w:autoSpaceDE w:val="0"/>
        <w:autoSpaceDN w:val="0"/>
        <w:adjustRightInd w:val="0"/>
        <w:spacing w:before="252" w:after="0" w:line="480" w:lineRule="exact"/>
        <w:ind w:left="620" w:right="4215"/>
        <w:jc w:val="both"/>
        <w:rPr>
          <w:rFonts w:ascii="Calibri" w:hAnsi="Calibri" w:cs="Calibri"/>
          <w:color w:val="000000"/>
          <w:w w:val="98"/>
          <w:sz w:val="36"/>
          <w:szCs w:val="36"/>
        </w:rPr>
      </w:pPr>
      <w:r>
        <w:rPr>
          <w:rFonts w:ascii="Arial" w:hAnsi="Arial" w:cs="Arial"/>
          <w:color w:val="EC7C30"/>
          <w:sz w:val="36"/>
          <w:szCs w:val="36"/>
        </w:rPr>
        <w:t></w:t>
      </w:r>
      <w:r>
        <w:rPr>
          <w:rFonts w:ascii="Calibri" w:hAnsi="Calibri" w:cs="Calibri"/>
          <w:color w:val="006FC0"/>
          <w:sz w:val="36"/>
          <w:szCs w:val="36"/>
        </w:rPr>
        <w:t xml:space="preserve"> FGIJVCD </w:t>
      </w:r>
      <w:r>
        <w:rPr>
          <w:rFonts w:ascii="Calibri" w:hAnsi="Calibri" w:cs="Calibri"/>
          <w:color w:val="000000"/>
          <w:sz w:val="36"/>
          <w:szCs w:val="36"/>
        </w:rPr>
        <w:t xml:space="preserve">- List of Suspended Journal Vouchers </w:t>
      </w:r>
      <w:r>
        <w:rPr>
          <w:rFonts w:ascii="Calibri" w:hAnsi="Calibri" w:cs="Calibri"/>
          <w:color w:val="000000"/>
          <w:sz w:val="36"/>
          <w:szCs w:val="36"/>
        </w:rPr>
        <w:br/>
      </w:r>
      <w:r>
        <w:rPr>
          <w:rFonts w:ascii="Calibri" w:hAnsi="Calibri" w:cs="Calibri"/>
          <w:color w:val="000000"/>
          <w:sz w:val="36"/>
          <w:szCs w:val="36"/>
        </w:rPr>
        <w:tab/>
      </w:r>
      <w:r>
        <w:rPr>
          <w:rFonts w:ascii="Arial" w:hAnsi="Arial" w:cs="Arial"/>
          <w:color w:val="EC7C30"/>
          <w:w w:val="98"/>
          <w:sz w:val="36"/>
          <w:szCs w:val="36"/>
        </w:rPr>
        <w:t></w:t>
      </w:r>
      <w:r>
        <w:rPr>
          <w:rFonts w:ascii="Calibri" w:hAnsi="Calibri" w:cs="Calibri"/>
          <w:color w:val="000000"/>
          <w:w w:val="98"/>
          <w:sz w:val="36"/>
          <w:szCs w:val="36"/>
        </w:rPr>
        <w:t xml:space="preserve"> Not posted yet (Pending Status) </w:t>
      </w:r>
    </w:p>
    <w:p w:rsidR="00000000" w:rsidRDefault="003347B2">
      <w:pPr>
        <w:widowControl w:val="0"/>
        <w:autoSpaceDE w:val="0"/>
        <w:autoSpaceDN w:val="0"/>
        <w:adjustRightInd w:val="0"/>
        <w:spacing w:before="75" w:after="0" w:line="414" w:lineRule="exact"/>
        <w:ind w:left="1340"/>
        <w:rPr>
          <w:rFonts w:ascii="Calibri" w:hAnsi="Calibri" w:cs="Calibri"/>
          <w:color w:val="000000"/>
          <w:sz w:val="36"/>
          <w:szCs w:val="36"/>
        </w:rPr>
      </w:pPr>
      <w:r>
        <w:rPr>
          <w:rFonts w:ascii="Arial" w:hAnsi="Arial" w:cs="Arial"/>
          <w:color w:val="EC7C30"/>
          <w:sz w:val="36"/>
          <w:szCs w:val="36"/>
        </w:rPr>
        <w:t></w:t>
      </w:r>
      <w:r>
        <w:rPr>
          <w:rFonts w:ascii="Calibri" w:hAnsi="Calibri" w:cs="Calibri"/>
          <w:color w:val="000000"/>
          <w:sz w:val="36"/>
          <w:szCs w:val="36"/>
        </w:rPr>
        <w:t xml:space="preserve"> Can query by document number or get a complete list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414" w:lineRule="exact"/>
        <w:ind w:left="620"/>
        <w:rPr>
          <w:rFonts w:ascii="Calibri" w:hAnsi="Calibri" w:cs="Calibri"/>
          <w:color w:val="000000"/>
          <w:sz w:val="36"/>
          <w:szCs w:val="36"/>
        </w:rPr>
      </w:pPr>
    </w:p>
    <w:p w:rsidR="00000000" w:rsidRDefault="003347B2">
      <w:pPr>
        <w:widowControl w:val="0"/>
        <w:autoSpaceDE w:val="0"/>
        <w:autoSpaceDN w:val="0"/>
        <w:adjustRightInd w:val="0"/>
        <w:spacing w:before="252" w:after="0" w:line="414" w:lineRule="exact"/>
        <w:ind w:left="620"/>
        <w:rPr>
          <w:rFonts w:ascii="Calibri" w:hAnsi="Calibri" w:cs="Calibri"/>
          <w:color w:val="000000"/>
          <w:sz w:val="36"/>
          <w:szCs w:val="36"/>
        </w:rPr>
      </w:pPr>
      <w:r>
        <w:rPr>
          <w:rFonts w:ascii="Arial" w:hAnsi="Arial" w:cs="Arial"/>
          <w:color w:val="EC7C30"/>
          <w:sz w:val="36"/>
          <w:szCs w:val="36"/>
        </w:rPr>
        <w:t></w:t>
      </w:r>
      <w:r>
        <w:rPr>
          <w:rFonts w:ascii="Calibri" w:hAnsi="Calibri" w:cs="Calibri"/>
          <w:color w:val="006FC0"/>
          <w:sz w:val="36"/>
          <w:szCs w:val="36"/>
        </w:rPr>
        <w:t xml:space="preserve"> FGITRND </w:t>
      </w:r>
      <w:r>
        <w:rPr>
          <w:rFonts w:ascii="Calibri" w:hAnsi="Calibri" w:cs="Calibri"/>
          <w:color w:val="000000"/>
          <w:sz w:val="36"/>
          <w:szCs w:val="36"/>
        </w:rPr>
        <w:t xml:space="preserve">- Detail Transaction Activity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500" w:lineRule="exact"/>
        <w:ind w:left="1340" w:right="4090"/>
        <w:jc w:val="both"/>
        <w:rPr>
          <w:rFonts w:ascii="Calibri" w:hAnsi="Calibri" w:cs="Calibri"/>
          <w:color w:val="000000"/>
          <w:w w:val="98"/>
          <w:sz w:val="36"/>
          <w:szCs w:val="36"/>
        </w:rPr>
      </w:pPr>
      <w:r>
        <w:rPr>
          <w:rFonts w:ascii="Arial" w:hAnsi="Arial" w:cs="Arial"/>
          <w:color w:val="EC7C30"/>
          <w:sz w:val="36"/>
          <w:szCs w:val="36"/>
        </w:rPr>
        <w:t></w:t>
      </w:r>
      <w:r>
        <w:rPr>
          <w:rFonts w:ascii="Calibri" w:hAnsi="Calibri" w:cs="Calibri"/>
          <w:color w:val="000000"/>
          <w:sz w:val="36"/>
          <w:szCs w:val="36"/>
        </w:rPr>
        <w:t xml:space="preserve"> Shows the transactions posted to the Org </w:t>
      </w:r>
      <w:r>
        <w:rPr>
          <w:rFonts w:ascii="Arial" w:hAnsi="Arial" w:cs="Arial"/>
          <w:color w:val="EC7C30"/>
          <w:w w:val="98"/>
          <w:sz w:val="36"/>
          <w:szCs w:val="36"/>
        </w:rPr>
        <w:t></w:t>
      </w:r>
      <w:r>
        <w:rPr>
          <w:rFonts w:ascii="Calibri" w:hAnsi="Calibri" w:cs="Calibri"/>
          <w:color w:val="000000"/>
          <w:w w:val="98"/>
          <w:sz w:val="36"/>
          <w:szCs w:val="36"/>
        </w:rPr>
        <w:t xml:space="preserve"> Query by rule class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480" w:lineRule="exact"/>
        <w:ind w:left="620"/>
        <w:jc w:val="both"/>
        <w:rPr>
          <w:rFonts w:ascii="Calibri" w:hAnsi="Calibri" w:cs="Calibri"/>
          <w:color w:val="000000"/>
          <w:w w:val="98"/>
          <w:sz w:val="36"/>
          <w:szCs w:val="36"/>
        </w:rPr>
      </w:pPr>
    </w:p>
    <w:p w:rsidR="00000000" w:rsidRDefault="003347B2">
      <w:pPr>
        <w:widowControl w:val="0"/>
        <w:tabs>
          <w:tab w:val="left" w:pos="1340"/>
        </w:tabs>
        <w:autoSpaceDE w:val="0"/>
        <w:autoSpaceDN w:val="0"/>
        <w:adjustRightInd w:val="0"/>
        <w:spacing w:before="112" w:after="0" w:line="480" w:lineRule="exact"/>
        <w:ind w:left="620" w:right="5246"/>
        <w:jc w:val="both"/>
        <w:rPr>
          <w:rFonts w:ascii="Calibri" w:hAnsi="Calibri" w:cs="Calibri"/>
          <w:color w:val="000000"/>
          <w:w w:val="98"/>
          <w:sz w:val="36"/>
          <w:szCs w:val="36"/>
        </w:rPr>
      </w:pPr>
      <w:r>
        <w:rPr>
          <w:rFonts w:ascii="Arial" w:hAnsi="Arial" w:cs="Arial"/>
          <w:color w:val="EC7C30"/>
          <w:sz w:val="36"/>
          <w:szCs w:val="36"/>
        </w:rPr>
        <w:t></w:t>
      </w:r>
      <w:r>
        <w:rPr>
          <w:rFonts w:ascii="Calibri" w:hAnsi="Calibri" w:cs="Calibri"/>
          <w:color w:val="006FC0"/>
          <w:sz w:val="36"/>
          <w:szCs w:val="36"/>
        </w:rPr>
        <w:t xml:space="preserve"> FGIDOCR</w:t>
      </w:r>
      <w:r>
        <w:rPr>
          <w:rFonts w:ascii="Calibri" w:hAnsi="Calibri" w:cs="Calibri"/>
          <w:color w:val="000000"/>
          <w:sz w:val="36"/>
          <w:szCs w:val="36"/>
        </w:rPr>
        <w:t xml:space="preserve"> - Document Retrieval Inquiry </w:t>
      </w:r>
      <w:r>
        <w:rPr>
          <w:rFonts w:ascii="Calibri" w:hAnsi="Calibri" w:cs="Calibri"/>
          <w:color w:val="000000"/>
          <w:sz w:val="36"/>
          <w:szCs w:val="36"/>
        </w:rPr>
        <w:br/>
      </w:r>
      <w:r>
        <w:rPr>
          <w:rFonts w:ascii="Calibri" w:hAnsi="Calibri" w:cs="Calibri"/>
          <w:color w:val="000000"/>
          <w:sz w:val="36"/>
          <w:szCs w:val="36"/>
        </w:rPr>
        <w:tab/>
      </w:r>
      <w:r>
        <w:rPr>
          <w:rFonts w:ascii="Arial" w:hAnsi="Arial" w:cs="Arial"/>
          <w:color w:val="EC7C30"/>
          <w:w w:val="98"/>
          <w:sz w:val="36"/>
          <w:szCs w:val="36"/>
        </w:rPr>
        <w:t></w:t>
      </w:r>
      <w:r>
        <w:rPr>
          <w:rFonts w:ascii="Calibri" w:hAnsi="Calibri" w:cs="Calibri"/>
          <w:color w:val="000000"/>
          <w:w w:val="98"/>
          <w:sz w:val="36"/>
          <w:szCs w:val="36"/>
        </w:rPr>
        <w:t xml:space="preserve"> Shows Posted transaction detail </w:t>
      </w:r>
    </w:p>
    <w:p w:rsidR="00000000" w:rsidRDefault="003347B2">
      <w:pPr>
        <w:widowControl w:val="0"/>
        <w:autoSpaceDE w:val="0"/>
        <w:autoSpaceDN w:val="0"/>
        <w:adjustRightInd w:val="0"/>
        <w:spacing w:before="55" w:after="0" w:line="414" w:lineRule="exact"/>
        <w:ind w:left="1340"/>
        <w:rPr>
          <w:rFonts w:ascii="Calibri" w:hAnsi="Calibri" w:cs="Calibri"/>
          <w:color w:val="000000"/>
          <w:sz w:val="36"/>
          <w:szCs w:val="36"/>
        </w:rPr>
      </w:pPr>
      <w:r>
        <w:rPr>
          <w:rFonts w:ascii="Arial" w:hAnsi="Arial" w:cs="Arial"/>
          <w:color w:val="EC7C30"/>
          <w:sz w:val="36"/>
          <w:szCs w:val="36"/>
        </w:rPr>
        <w:t></w:t>
      </w:r>
      <w:r>
        <w:rPr>
          <w:rFonts w:ascii="Calibri" w:hAnsi="Calibri" w:cs="Calibri"/>
          <w:color w:val="000000"/>
          <w:sz w:val="36"/>
          <w:szCs w:val="36"/>
        </w:rPr>
        <w:t xml:space="preserve"> Must know document number </w:t>
      </w:r>
    </w:p>
    <w:p w:rsidR="00000000" w:rsidRDefault="003347B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sectPr w:rsidR="00000000">
      <w:pgSz w:w="14400" w:h="10800" w:orient="landscape"/>
      <w:pgMar w:top="-612" w:right="1440" w:bottom="-20" w:left="84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bordersDoNotSurroundHeader/>
  <w:bordersDoNotSurroundFooter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47B2"/>
    <w:rsid w:val="0033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9"/>
    <o:shapelayout v:ext="edit">
      <o:idmap v:ext="edit" data="1"/>
    </o:shapelayout>
  </w:shapeDefaults>
  <w:decimalSymbol w:val="."/>
  <w:listSeparator w:val=","/>
  <w14:defaultImageDpi w14:val="0"/>
  <w15:docId w15:val="{4DA968A7-1C08-419B-98E0-1AA0905B1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895</Words>
  <Characters>5102</Characters>
  <Application>Microsoft Office Word</Application>
  <DocSecurity>0</DocSecurity>
  <Lines>42</Lines>
  <Paragraphs>11</Paragraphs>
  <ScaleCrop>false</ScaleCrop>
  <Company/>
  <LinksUpToDate>false</LinksUpToDate>
  <CharactersWithSpaces>5986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Karen P Lamb</cp:lastModifiedBy>
  <cp:revision>2</cp:revision>
  <dcterms:created xsi:type="dcterms:W3CDTF">2018-09-21T15:51:00Z</dcterms:created>
  <dcterms:modified xsi:type="dcterms:W3CDTF">2018-09-21T15:51:00Z</dcterms:modified>
</cp:coreProperties>
</file>